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5" w:rsidRPr="00643150" w:rsidRDefault="00643150" w:rsidP="00643150">
      <w:pPr>
        <w:jc w:val="center"/>
        <w:rPr>
          <w:rFonts w:ascii="標楷體" w:eastAsia="標楷體" w:hAnsi="標楷體" w:hint="eastAsia"/>
          <w:sz w:val="32"/>
        </w:rPr>
      </w:pPr>
      <w:r w:rsidRPr="00643150">
        <w:rPr>
          <w:rFonts w:ascii="標楷體" w:eastAsia="標楷體" w:hAnsi="標楷體" w:hint="eastAsia"/>
          <w:sz w:val="32"/>
        </w:rPr>
        <w:t>國立頭城家商「教師輔導與管教學生辦法」</w:t>
      </w:r>
    </w:p>
    <w:p w:rsidR="00643150" w:rsidRPr="00643150" w:rsidRDefault="00643150" w:rsidP="00643150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643150">
        <w:rPr>
          <w:rFonts w:ascii="標楷體" w:eastAsia="標楷體" w:hAnsi="標楷體" w:cs="Times New Roman" w:hint="eastAsia"/>
          <w:sz w:val="22"/>
          <w:szCs w:val="20"/>
        </w:rPr>
        <w:t>97年1月16日學</w:t>
      </w:r>
      <w:proofErr w:type="gramStart"/>
      <w:r w:rsidRPr="00643150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643150">
        <w:rPr>
          <w:rFonts w:ascii="標楷體" w:eastAsia="標楷體" w:hAnsi="標楷體" w:cs="Times New Roman" w:hint="eastAsia"/>
          <w:sz w:val="22"/>
          <w:szCs w:val="20"/>
        </w:rPr>
        <w:t>會議提案通過</w:t>
      </w:r>
    </w:p>
    <w:p w:rsidR="00643150" w:rsidRPr="00643150" w:rsidRDefault="00643150" w:rsidP="00643150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643150">
        <w:rPr>
          <w:rFonts w:ascii="標楷體" w:eastAsia="標楷體" w:hAnsi="標楷體" w:cs="Times New Roman" w:hint="eastAsia"/>
          <w:sz w:val="22"/>
          <w:szCs w:val="20"/>
        </w:rPr>
        <w:t>97年2月12日校務會議提案通過</w:t>
      </w:r>
    </w:p>
    <w:p w:rsidR="00643150" w:rsidRPr="00643150" w:rsidRDefault="00643150" w:rsidP="00643150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bookmarkStart w:id="0" w:name="_GoBack"/>
      <w:bookmarkEnd w:id="0"/>
      <w:r w:rsidRPr="00643150">
        <w:rPr>
          <w:rFonts w:ascii="標楷體" w:eastAsia="標楷體" w:hAnsi="標楷體" w:cs="Times New Roman" w:hint="eastAsia"/>
          <w:sz w:val="22"/>
          <w:szCs w:val="20"/>
        </w:rPr>
        <w:t xml:space="preserve">             99年2月24日校務會議修訂通過</w:t>
      </w:r>
    </w:p>
    <w:p w:rsidR="00643150" w:rsidRPr="00643150" w:rsidRDefault="00643150" w:rsidP="00643150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643150">
        <w:rPr>
          <w:rFonts w:ascii="標楷體" w:eastAsia="標楷體" w:hAnsi="標楷體" w:cs="Times New Roman" w:hint="eastAsia"/>
          <w:sz w:val="22"/>
          <w:szCs w:val="20"/>
        </w:rPr>
        <w:t>105年6月29日學</w:t>
      </w:r>
      <w:proofErr w:type="gramStart"/>
      <w:r w:rsidRPr="00643150">
        <w:rPr>
          <w:rFonts w:ascii="標楷體" w:eastAsia="標楷體" w:hAnsi="標楷體" w:cs="Times New Roman" w:hint="eastAsia"/>
          <w:sz w:val="22"/>
          <w:szCs w:val="20"/>
        </w:rPr>
        <w:t>務</w:t>
      </w:r>
      <w:proofErr w:type="gramEnd"/>
      <w:r w:rsidRPr="00643150">
        <w:rPr>
          <w:rFonts w:ascii="標楷體" w:eastAsia="標楷體" w:hAnsi="標楷體" w:cs="Times New Roman" w:hint="eastAsia"/>
          <w:sz w:val="22"/>
          <w:szCs w:val="20"/>
        </w:rPr>
        <w:t>會議修正通過</w:t>
      </w:r>
    </w:p>
    <w:p w:rsidR="00643150" w:rsidRPr="00643150" w:rsidRDefault="00643150" w:rsidP="00643150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643150">
        <w:rPr>
          <w:rFonts w:ascii="標楷體" w:eastAsia="標楷體" w:hAnsi="標楷體" w:cs="Times New Roman" w:hint="eastAsia"/>
          <w:sz w:val="22"/>
          <w:szCs w:val="20"/>
        </w:rPr>
        <w:t>105年6月30日校務會議修正通過</w:t>
      </w:r>
    </w:p>
    <w:p w:rsidR="00643150" w:rsidRPr="00643150" w:rsidRDefault="00643150" w:rsidP="00643150">
      <w:pPr>
        <w:spacing w:line="320" w:lineRule="exact"/>
        <w:jc w:val="right"/>
        <w:rPr>
          <w:rFonts w:ascii="標楷體" w:eastAsia="標楷體" w:hAnsi="標楷體" w:cs="Times New Roman"/>
          <w:sz w:val="22"/>
          <w:szCs w:val="20"/>
        </w:rPr>
      </w:pPr>
      <w:r w:rsidRPr="00643150">
        <w:rPr>
          <w:rFonts w:ascii="標楷體" w:eastAsia="標楷體" w:hAnsi="標楷體" w:cs="Times New Roman" w:hint="eastAsia"/>
          <w:sz w:val="22"/>
          <w:szCs w:val="20"/>
        </w:rPr>
        <w:t>106年2月10日校務會議修正通過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16"/>
      </w:tblGrid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第一章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總則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第一條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法律依據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為輔導與管教學生，本校依教師法第十七條</w:t>
            </w:r>
            <w:r w:rsidRPr="00643150">
              <w:rPr>
                <w:rFonts w:ascii="標楷體" w:eastAsia="標楷體" w:hAnsi="標楷體" w:cs="Arial"/>
              </w:rPr>
              <w:t>及相關法令規定，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訂定</w:t>
            </w:r>
            <w:r w:rsidRPr="00643150">
              <w:rPr>
                <w:rFonts w:ascii="標楷體" w:eastAsia="標楷體" w:hAnsi="標楷體" w:cs="Times New Roman" w:hint="eastAsia"/>
              </w:rPr>
              <w:t>教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師輔導與管教學生辦法（以下簡稱本辦法）。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本辦法未規定者，適用其他相關法令之規定。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定義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本辦法所列之各名詞定義如下：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一、教師：指本</w:t>
            </w:r>
            <w:r w:rsidRPr="00643150">
              <w:rPr>
                <w:rFonts w:ascii="標楷體" w:eastAsia="標楷體" w:hAnsi="標楷體" w:cs="新細明體"/>
                <w:kern w:val="0"/>
              </w:rPr>
              <w:t>校編制內，按月支給待遇，並依法取得教師資格之專任教師。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新細明體" w:hint="eastAsia"/>
                <w:kern w:val="0"/>
              </w:rPr>
              <w:t>二、</w:t>
            </w:r>
            <w:r w:rsidRPr="00643150">
              <w:rPr>
                <w:rFonts w:ascii="標楷體" w:eastAsia="標楷體" w:hAnsi="標楷體" w:cs="Times New Roman" w:hint="eastAsia"/>
              </w:rPr>
              <w:t>教育人員：指</w:t>
            </w:r>
            <w:r w:rsidRPr="00643150">
              <w:rPr>
                <w:rFonts w:ascii="標楷體" w:eastAsia="標楷體" w:hAnsi="標楷體" w:cs="細明體"/>
                <w:kern w:val="0"/>
              </w:rPr>
              <w:t>前款教師</w:t>
            </w:r>
            <w:r w:rsidRPr="00643150">
              <w:rPr>
                <w:rFonts w:ascii="標楷體" w:eastAsia="標楷體" w:hAnsi="標楷體" w:cs="Times New Roman" w:hint="eastAsia"/>
              </w:rPr>
              <w:t>及其他</w:t>
            </w:r>
            <w:r w:rsidRPr="00643150">
              <w:rPr>
                <w:rFonts w:ascii="標楷體" w:eastAsia="標楷體" w:hAnsi="標楷體" w:cs="細明體"/>
                <w:kern w:val="0"/>
              </w:rPr>
              <w:t>於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643150">
              <w:rPr>
                <w:rFonts w:ascii="標楷體" w:eastAsia="標楷體" w:hAnsi="標楷體" w:cs="細明體"/>
                <w:kern w:val="0"/>
              </w:rPr>
              <w:t>校</w:t>
            </w:r>
            <w:r w:rsidRPr="00643150">
              <w:rPr>
                <w:rFonts w:ascii="標楷體" w:eastAsia="標楷體" w:hAnsi="標楷體" w:cs="Times New Roman" w:hint="eastAsia"/>
              </w:rPr>
              <w:t>輔導與管教學生之人員（包括</w:t>
            </w:r>
            <w:r w:rsidRPr="00643150">
              <w:rPr>
                <w:rFonts w:ascii="標楷體" w:eastAsia="標楷體" w:hAnsi="標楷體" w:cs="細明體"/>
                <w:kern w:val="0"/>
              </w:rPr>
              <w:t>兼任教師、代理教師、代課教師、教官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實習教師及學校行政人員等）。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三、管教：指</w:t>
            </w:r>
            <w:r w:rsidRPr="00643150">
              <w:rPr>
                <w:rFonts w:ascii="標楷體" w:eastAsia="標楷體" w:hAnsi="標楷體" w:cs="新細明體"/>
                <w:kern w:val="0"/>
              </w:rPr>
              <w:t>教師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基</w:t>
            </w:r>
            <w:r w:rsidRPr="00643150">
              <w:rPr>
                <w:rFonts w:ascii="標楷體" w:eastAsia="標楷體" w:hAnsi="標楷體" w:cs="新細明體"/>
                <w:kern w:val="0"/>
              </w:rPr>
              <w:t>於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第四條之目的，對學生須</w:t>
            </w:r>
            <w:proofErr w:type="gramStart"/>
            <w:r w:rsidRPr="00643150">
              <w:rPr>
                <w:rFonts w:ascii="標楷體" w:eastAsia="標楷體" w:hAnsi="標楷體" w:cs="新細明體" w:hint="eastAsia"/>
                <w:kern w:val="0"/>
              </w:rPr>
              <w:t>強化或導正</w:t>
            </w:r>
            <w:proofErr w:type="gramEnd"/>
            <w:r w:rsidRPr="00643150">
              <w:rPr>
                <w:rFonts w:ascii="標楷體" w:eastAsia="標楷體" w:hAnsi="標楷體" w:cs="新細明體" w:hint="eastAsia"/>
                <w:kern w:val="0"/>
              </w:rPr>
              <w:t>之行為，所實施之各種有利或不利之集體或個別處置。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四、處罰：指</w:t>
            </w:r>
            <w:r w:rsidRPr="00643150">
              <w:rPr>
                <w:rFonts w:ascii="標楷體" w:eastAsia="標楷體" w:hAnsi="標楷體" w:cs="新細明體"/>
                <w:kern w:val="0"/>
              </w:rPr>
              <w:t>教師於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各類校內外活動之</w:t>
            </w:r>
            <w:r w:rsidRPr="00643150">
              <w:rPr>
                <w:rFonts w:ascii="標楷體" w:eastAsia="標楷體" w:hAnsi="標楷體" w:cs="新細明體"/>
                <w:kern w:val="0"/>
              </w:rPr>
              <w:t>教育過程中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，為減少學生不當或違規行為，對學生所實施之各種處置，包括合法妥當以及違法或不當</w:t>
            </w:r>
            <w:r w:rsidRPr="00643150">
              <w:rPr>
                <w:rFonts w:ascii="標楷體" w:eastAsia="標楷體" w:hAnsi="標楷體" w:cs="Times New Roman" w:hint="eastAsia"/>
              </w:rPr>
              <w:t>之處置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；違法</w:t>
            </w:r>
            <w:r w:rsidRPr="00643150">
              <w:rPr>
                <w:rFonts w:ascii="標楷體" w:eastAsia="標楷體" w:hAnsi="標楷體" w:cs="Times New Roman" w:hint="eastAsia"/>
              </w:rPr>
              <w:t>之處罰包括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體罰、誹謗、公然</w:t>
            </w:r>
            <w:r w:rsidRPr="00643150">
              <w:rPr>
                <w:rFonts w:ascii="標楷體" w:eastAsia="標楷體" w:hAnsi="標楷體" w:cs="Times New Roman" w:hint="eastAsia"/>
              </w:rPr>
              <w:t>侮辱、恐嚇及身心虐待等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（參照附表一）。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643150">
              <w:rPr>
                <w:rFonts w:ascii="標楷體" w:eastAsia="標楷體" w:hAnsi="標楷體" w:cs="新細明體" w:hint="eastAsia"/>
                <w:kern w:val="0"/>
              </w:rPr>
              <w:t>五、體罰：指教師於教育過程中，基於處罰之目的，親自、責令學生自己或第三者對學生身體施加強制力，</w:t>
            </w:r>
            <w:proofErr w:type="gramStart"/>
            <w:r w:rsidRPr="00643150">
              <w:rPr>
                <w:rFonts w:ascii="標楷體" w:eastAsia="標楷體" w:hAnsi="標楷體" w:cs="新細明體" w:hint="eastAsia"/>
                <w:kern w:val="0"/>
              </w:rPr>
              <w:t>或責令</w:t>
            </w:r>
            <w:proofErr w:type="gramEnd"/>
            <w:r w:rsidRPr="00643150">
              <w:rPr>
                <w:rFonts w:ascii="標楷體" w:eastAsia="標楷體" w:hAnsi="標楷體" w:cs="新細明體" w:hint="eastAsia"/>
                <w:kern w:val="0"/>
              </w:rPr>
              <w:t>學生採取特定身體動作，使學生身體客觀上受到痛苦或身心受到侵害之行為（參照附表一）。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教育人員之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準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用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規定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643150">
              <w:rPr>
                <w:rFonts w:ascii="標楷體" w:eastAsia="標楷體" w:hAnsi="標楷體" w:cs="細明體"/>
                <w:kern w:val="0"/>
              </w:rPr>
              <w:t>教師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以外之</w:t>
            </w:r>
            <w:r w:rsidRPr="00643150">
              <w:rPr>
                <w:rFonts w:ascii="標楷體" w:eastAsia="標楷體" w:hAnsi="標楷體" w:cs="Times New Roman" w:hint="eastAsia"/>
              </w:rPr>
              <w:t>教育人員，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準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用本辦法之規定，辦理輔導與管教學生事宜，以落實教育基本法及相關法令規定，積極維護學生學習權、受教育權、身體自主權及人格發展權，並維護校園安全及教學秩序。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第二章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bCs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  <w:kern w:val="0"/>
              </w:rPr>
              <w:t>輔導與管教之</w:t>
            </w:r>
            <w:r w:rsidRPr="00643150">
              <w:rPr>
                <w:rFonts w:ascii="標楷體" w:eastAsia="標楷體" w:hAnsi="標楷體" w:cs="Times New Roman" w:hint="eastAsia"/>
              </w:rPr>
              <w:t>目的</w:t>
            </w:r>
            <w:r w:rsidRPr="00643150">
              <w:rPr>
                <w:rFonts w:ascii="標楷體" w:eastAsia="標楷體" w:hAnsi="標楷體" w:cs="Times New Roman" w:hint="eastAsia"/>
                <w:bCs/>
                <w:kern w:val="0"/>
              </w:rPr>
              <w:t>及原則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第四條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  <w:kern w:val="0"/>
              </w:rPr>
              <w:t>輔</w:t>
            </w:r>
            <w:r w:rsidRPr="00643150">
              <w:rPr>
                <w:rFonts w:ascii="標楷體" w:eastAsia="標楷體" w:hAnsi="標楷體" w:cs="Times New Roman" w:hint="eastAsia"/>
              </w:rPr>
              <w:t>導與管教學生之目的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一、增</w:t>
            </w:r>
            <w:r w:rsidRPr="00643150">
              <w:rPr>
                <w:rFonts w:ascii="標楷體" w:eastAsia="標楷體" w:hAnsi="標楷體" w:cs="Times New Roman"/>
              </w:rPr>
              <w:t>進</w:t>
            </w:r>
            <w:r w:rsidRPr="00643150">
              <w:rPr>
                <w:rFonts w:ascii="標楷體" w:eastAsia="標楷體" w:hAnsi="標楷體" w:cs="Times New Roman" w:hint="eastAsia"/>
              </w:rPr>
              <w:t>學生良好行為及習慣，減少學生不良行為及習慣，以促進學生身心發展及身體自主，激發個人潛能，培養健全人格</w:t>
            </w:r>
            <w:r w:rsidRPr="00643150">
              <w:rPr>
                <w:rFonts w:ascii="標楷體" w:eastAsia="標楷體" w:hAnsi="標楷體" w:cs="Times New Roman"/>
              </w:rPr>
              <w:t>並導引適性發展</w:t>
            </w:r>
            <w:r w:rsidRPr="00643150">
              <w:rPr>
                <w:rFonts w:ascii="標楷體" w:eastAsia="標楷體" w:hAnsi="標楷體" w:cs="Times New Roman" w:hint="eastAsia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二、培養學生自尊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尊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 xml:space="preserve">人、自治自律之處世態度。 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三、維護</w:t>
            </w:r>
            <w:r w:rsidRPr="00643150">
              <w:rPr>
                <w:rFonts w:ascii="標楷體" w:eastAsia="標楷體" w:hAnsi="標楷體" w:cs="Times New Roman"/>
              </w:rPr>
              <w:t>校園安全</w:t>
            </w:r>
            <w:r w:rsidRPr="00643150">
              <w:rPr>
                <w:rFonts w:ascii="標楷體" w:eastAsia="標楷體" w:hAnsi="標楷體" w:cs="Times New Roman" w:hint="eastAsia"/>
              </w:rPr>
              <w:t>，避免學生受到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霸凌及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其他危害。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四、維護</w:t>
            </w:r>
            <w:r w:rsidRPr="00643150">
              <w:rPr>
                <w:rFonts w:ascii="標楷體" w:eastAsia="標楷體" w:hAnsi="標楷體" w:cs="Times New Roman"/>
              </w:rPr>
              <w:t>教</w:t>
            </w:r>
            <w:r w:rsidRPr="00643150">
              <w:rPr>
                <w:rFonts w:ascii="標楷體" w:eastAsia="標楷體" w:hAnsi="標楷體" w:cs="Times New Roman" w:hint="eastAsia"/>
              </w:rPr>
              <w:t>學</w:t>
            </w:r>
            <w:r w:rsidRPr="00643150">
              <w:rPr>
                <w:rFonts w:ascii="標楷體" w:eastAsia="標楷體" w:hAnsi="標楷體" w:cs="Times New Roman"/>
              </w:rPr>
              <w:t>秩序</w:t>
            </w:r>
            <w:r w:rsidRPr="00643150">
              <w:rPr>
                <w:rFonts w:ascii="標楷體" w:eastAsia="標楷體" w:hAnsi="標楷體" w:cs="Times New Roman" w:hint="eastAsia"/>
              </w:rPr>
              <w:t>，確保班級教學及學校教育活動之正常進行。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第五條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平等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原則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教師輔導與管教學生，非有正當理由，不得為差別待遇。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第六條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比例原則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教師</w:t>
            </w:r>
            <w:r w:rsidRPr="00643150">
              <w:rPr>
                <w:rFonts w:ascii="標楷體" w:eastAsia="標楷體" w:hAnsi="標楷體" w:cs="Times New Roman"/>
              </w:rPr>
              <w:t>所</w:t>
            </w:r>
            <w:proofErr w:type="gramStart"/>
            <w:r w:rsidRPr="00643150">
              <w:rPr>
                <w:rFonts w:ascii="標楷體" w:eastAsia="標楷體" w:hAnsi="標楷體" w:cs="Times New Roman"/>
              </w:rPr>
              <w:t>採</w:t>
            </w:r>
            <w:proofErr w:type="gramEnd"/>
            <w:r w:rsidRPr="00643150">
              <w:rPr>
                <w:rFonts w:ascii="標楷體" w:eastAsia="標楷體" w:hAnsi="標楷體" w:cs="Times New Roman"/>
              </w:rPr>
              <w:t>行之輔導與管教措施，應與學生違規行為之情節輕重相當，並</w:t>
            </w:r>
            <w:r w:rsidRPr="00643150">
              <w:rPr>
                <w:rFonts w:ascii="標楷體" w:eastAsia="標楷體" w:hAnsi="標楷體" w:cs="Times New Roman" w:hint="eastAsia"/>
              </w:rPr>
              <w:t>依下列</w:t>
            </w:r>
            <w:r w:rsidRPr="00643150">
              <w:rPr>
                <w:rFonts w:ascii="標楷體" w:eastAsia="標楷體" w:hAnsi="標楷體" w:cs="Times New Roman"/>
              </w:rPr>
              <w:t>原則</w:t>
            </w:r>
            <w:r w:rsidRPr="00643150">
              <w:rPr>
                <w:rFonts w:ascii="標楷體" w:eastAsia="標楷體" w:hAnsi="標楷體" w:cs="Times New Roman" w:hint="eastAsia"/>
              </w:rPr>
              <w:t>為之：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 xml:space="preserve">一、採取之措施應有助於目的之達成。 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二、有多種同樣能達成目的之措施時，應選擇對學生權益損害</w:t>
            </w:r>
            <w:r w:rsidRPr="00643150">
              <w:rPr>
                <w:rFonts w:ascii="標楷體" w:eastAsia="標楷體" w:hAnsi="標楷體" w:cs="Times New Roman"/>
              </w:rPr>
              <w:t>較</w:t>
            </w:r>
            <w:r w:rsidRPr="00643150">
              <w:rPr>
                <w:rFonts w:ascii="標楷體" w:eastAsia="標楷體" w:hAnsi="標楷體" w:cs="Times New Roman" w:hint="eastAsia"/>
              </w:rPr>
              <w:t xml:space="preserve">少者。 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三、採取之措施所造成之損害不得與欲達成目的之利益顯失均衡。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第七條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輔導與管教學生應審酌情狀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lastRenderedPageBreak/>
              <w:t>教師輔導與管教學生應審酌個別學生下列</w:t>
            </w:r>
            <w:r w:rsidRPr="00643150">
              <w:rPr>
                <w:rFonts w:ascii="標楷體" w:eastAsia="標楷體" w:hAnsi="標楷體" w:cs="Times New Roman"/>
              </w:rPr>
              <w:t>情狀，</w:t>
            </w:r>
            <w:r w:rsidRPr="00643150">
              <w:rPr>
                <w:rFonts w:ascii="標楷體" w:eastAsia="標楷體" w:hAnsi="標楷體" w:cs="Times New Roman" w:hint="eastAsia"/>
              </w:rPr>
              <w:t>以確保輔導與管教措施之合理有效性：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一、行為</w:t>
            </w:r>
            <w:r w:rsidRPr="00643150">
              <w:rPr>
                <w:rFonts w:ascii="標楷體" w:eastAsia="標楷體" w:hAnsi="標楷體" w:cs="Times New Roman"/>
              </w:rPr>
              <w:t>之動機</w:t>
            </w:r>
            <w:r w:rsidRPr="00643150">
              <w:rPr>
                <w:rFonts w:ascii="標楷體" w:eastAsia="標楷體" w:hAnsi="標楷體" w:cs="Times New Roman" w:hint="eastAsia"/>
              </w:rPr>
              <w:t>與</w:t>
            </w:r>
            <w:r w:rsidRPr="00643150">
              <w:rPr>
                <w:rFonts w:ascii="標楷體" w:eastAsia="標楷體" w:hAnsi="標楷體" w:cs="Times New Roman"/>
              </w:rPr>
              <w:t>目的。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二、行為</w:t>
            </w:r>
            <w:r w:rsidRPr="00643150">
              <w:rPr>
                <w:rFonts w:ascii="標楷體" w:eastAsia="標楷體" w:hAnsi="標楷體" w:cs="Times New Roman"/>
              </w:rPr>
              <w:t>之</w:t>
            </w:r>
            <w:r w:rsidRPr="00643150">
              <w:rPr>
                <w:rFonts w:ascii="標楷體" w:eastAsia="標楷體" w:hAnsi="標楷體" w:cs="Times New Roman" w:hint="eastAsia"/>
              </w:rPr>
              <w:t>手段與行為</w:t>
            </w:r>
            <w:r w:rsidRPr="00643150">
              <w:rPr>
                <w:rFonts w:ascii="標楷體" w:eastAsia="標楷體" w:hAnsi="標楷體" w:cs="Times New Roman"/>
              </w:rPr>
              <w:t>時所受之</w:t>
            </w:r>
            <w:r w:rsidRPr="00643150">
              <w:rPr>
                <w:rFonts w:ascii="標楷體" w:eastAsia="標楷體" w:hAnsi="標楷體" w:cs="Times New Roman" w:hint="eastAsia"/>
              </w:rPr>
              <w:t>外在情境影響</w:t>
            </w:r>
            <w:r w:rsidRPr="00643150">
              <w:rPr>
                <w:rFonts w:ascii="標楷體" w:eastAsia="標楷體" w:hAnsi="標楷體" w:cs="Times New Roman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三、行為</w:t>
            </w:r>
            <w:r w:rsidRPr="00643150">
              <w:rPr>
                <w:rFonts w:ascii="標楷體" w:eastAsia="標楷體" w:hAnsi="標楷體" w:cs="Times New Roman"/>
              </w:rPr>
              <w:t>違反義務之程度與所生之危險或損害。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四、學生</w:t>
            </w:r>
            <w:r w:rsidRPr="00643150">
              <w:rPr>
                <w:rFonts w:ascii="標楷體" w:eastAsia="標楷體" w:hAnsi="標楷體" w:cs="Times New Roman"/>
              </w:rPr>
              <w:t>之</w:t>
            </w:r>
            <w:r w:rsidRPr="00643150">
              <w:rPr>
                <w:rFonts w:ascii="標楷體" w:eastAsia="標楷體" w:hAnsi="標楷體" w:cs="Times New Roman" w:hint="eastAsia"/>
              </w:rPr>
              <w:t>人格特質、身心健康</w:t>
            </w:r>
            <w:r w:rsidRPr="00643150">
              <w:rPr>
                <w:rFonts w:ascii="標楷體" w:eastAsia="標楷體" w:hAnsi="標楷體" w:cs="Times New Roman"/>
              </w:rPr>
              <w:t>狀況、生活狀況</w:t>
            </w:r>
            <w:r w:rsidRPr="00643150">
              <w:rPr>
                <w:rFonts w:ascii="標楷體" w:eastAsia="標楷體" w:hAnsi="標楷體" w:cs="Times New Roman" w:hint="eastAsia"/>
              </w:rPr>
              <w:t>與家庭狀況</w:t>
            </w:r>
            <w:r w:rsidRPr="00643150">
              <w:rPr>
                <w:rFonts w:ascii="標楷體" w:eastAsia="標楷體" w:hAnsi="標楷體" w:cs="Times New Roman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五、學生</w:t>
            </w:r>
            <w:r w:rsidRPr="00643150">
              <w:rPr>
                <w:rFonts w:ascii="標楷體" w:eastAsia="標楷體" w:hAnsi="標楷體" w:cs="Times New Roman"/>
              </w:rPr>
              <w:t>之品行、智識程度</w:t>
            </w:r>
            <w:r w:rsidRPr="00643150">
              <w:rPr>
                <w:rFonts w:ascii="標楷體" w:eastAsia="標楷體" w:hAnsi="標楷體" w:cs="Times New Roman" w:hint="eastAsia"/>
              </w:rPr>
              <w:t>與平時表現</w:t>
            </w:r>
            <w:r w:rsidRPr="00643150">
              <w:rPr>
                <w:rFonts w:ascii="標楷體" w:eastAsia="標楷體" w:hAnsi="標楷體" w:cs="Times New Roman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六、行為</w:t>
            </w:r>
            <w:r w:rsidRPr="00643150">
              <w:rPr>
                <w:rFonts w:ascii="標楷體" w:eastAsia="標楷體" w:hAnsi="標楷體" w:cs="Times New Roman"/>
              </w:rPr>
              <w:t>後之態度。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前項所稱行為包含作為及不作為。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lastRenderedPageBreak/>
              <w:t>第八條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輔導與管教學生之基本考量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教師輔導與管教學生，應先詢問並了解學生行為之原因，針對其原因選擇解決問題之方法，並視狀況調整或變更。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教師輔導與管教學生之基本考量如下：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一、尊重</w:t>
            </w:r>
            <w:r w:rsidRPr="00643150">
              <w:rPr>
                <w:rFonts w:ascii="標楷體" w:eastAsia="標楷體" w:hAnsi="標楷體" w:cs="細明體"/>
              </w:rPr>
              <w:t>學生之學習權、受教育權、身體自主權及人格發展權</w:t>
            </w:r>
            <w:r w:rsidRPr="00643150">
              <w:rPr>
                <w:rFonts w:ascii="標楷體" w:eastAsia="標楷體" w:hAnsi="標楷體" w:cs="細明體" w:hint="eastAsia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二、輔導與管教方式應考量學生身心發展之個別差異。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三、啟發學生自我察覺、自我省思及自制能力。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四、對學生所表現之良好行為與逐漸減少之不良行為，應多予讚賞、鼓勵及表揚。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五、應教導學生，未受鼓勵或受到批評指責時之正向思考及因應方法，以培養學生承受挫折之能力及堅毅性格。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六、不得因個人或少數人之錯誤而處罰全班學生。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七、對學生受教</w:t>
            </w:r>
            <w:r w:rsidRPr="00643150">
              <w:rPr>
                <w:rFonts w:ascii="標楷體" w:eastAsia="標楷體" w:hAnsi="標楷體" w:cs="細明體"/>
              </w:rPr>
              <w:t>育</w:t>
            </w:r>
            <w:r w:rsidRPr="00643150">
              <w:rPr>
                <w:rFonts w:ascii="標楷體" w:eastAsia="標楷體" w:hAnsi="標楷體" w:cs="Times New Roman" w:hint="eastAsia"/>
              </w:rPr>
              <w:t>權之合理限制應依相關法令為之，且不應完全剝奪學生之受教</w:t>
            </w:r>
            <w:r w:rsidRPr="00643150">
              <w:rPr>
                <w:rFonts w:ascii="標楷體" w:eastAsia="標楷體" w:hAnsi="標楷體" w:cs="細明體"/>
              </w:rPr>
              <w:t>育</w:t>
            </w:r>
            <w:r w:rsidRPr="00643150">
              <w:rPr>
                <w:rFonts w:ascii="標楷體" w:eastAsia="標楷體" w:hAnsi="標楷體" w:cs="Times New Roman" w:hint="eastAsia"/>
              </w:rPr>
              <w:t>權。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八、不得以對學生財產權之侵害（如罰錢等）作為輔導與管教之手段。但要求學生依規定賠償對公物或他人物品之損害者，不在此限。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第九條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處罰之正當法律程序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一、教師處罰學生，應視情況適度給予學生陳述意見之機會，以了解其行為動機與目的等重要情狀，並適當說明處罰所針對之違規行為、實施處罰之理由及處罰之手段。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二、學生對於教師之處罰措施提出異議，教師認為有理由者，得斟酌情形，調整所執行之處罰措施，必要時得將學生移請學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處(進修部)或輔導室處置。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三、教師應依學生或其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監護權人</w:t>
            </w:r>
            <w:r w:rsidRPr="00643150">
              <w:rPr>
                <w:rFonts w:ascii="標楷體" w:eastAsia="標楷體" w:hAnsi="標楷體" w:cs="Arial" w:hint="eastAsia"/>
              </w:rPr>
              <w:t>之</w:t>
            </w:r>
            <w:r w:rsidRPr="00643150">
              <w:rPr>
                <w:rFonts w:ascii="標楷體" w:eastAsia="標楷體" w:hAnsi="標楷體" w:cs="Arial"/>
              </w:rPr>
              <w:t>請求，</w:t>
            </w:r>
            <w:r w:rsidRPr="00643150">
              <w:rPr>
                <w:rFonts w:ascii="標楷體" w:eastAsia="標楷體" w:hAnsi="標楷體" w:cs="Arial" w:hint="eastAsia"/>
              </w:rPr>
              <w:t>說</w:t>
            </w:r>
            <w:r w:rsidRPr="00643150">
              <w:rPr>
                <w:rFonts w:ascii="標楷體" w:eastAsia="標楷體" w:hAnsi="標楷體" w:cs="Arial"/>
              </w:rPr>
              <w:t>明</w:t>
            </w:r>
            <w:r w:rsidRPr="00643150">
              <w:rPr>
                <w:rFonts w:ascii="標楷體" w:eastAsia="標楷體" w:hAnsi="標楷體" w:cs="Times New Roman" w:hint="eastAsia"/>
              </w:rPr>
              <w:t>處罰</w:t>
            </w:r>
            <w:r w:rsidRPr="00643150">
              <w:rPr>
                <w:rFonts w:ascii="標楷體" w:eastAsia="標楷體" w:hAnsi="標楷體" w:cs="Arial"/>
              </w:rPr>
              <w:t>過程及理由。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對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學生及監護權人</w:t>
            </w:r>
            <w:r w:rsidRPr="00643150">
              <w:rPr>
                <w:rFonts w:ascii="標楷體" w:eastAsia="標楷體" w:hAnsi="標楷體" w:cs="Times New Roman" w:hint="eastAsia"/>
              </w:rPr>
              <w:t>之資訊公開與溝通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643150">
              <w:rPr>
                <w:rFonts w:ascii="標楷體" w:eastAsia="標楷體" w:hAnsi="標楷體" w:cs="細明體"/>
                <w:kern w:val="0"/>
              </w:rPr>
              <w:t>辦法有關學生權益之法令規定、權利救濟途徑等相關資訊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，公佈於學校網站及學生手冊，以達對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學生及監護權人</w:t>
            </w:r>
            <w:r w:rsidRPr="00643150">
              <w:rPr>
                <w:rFonts w:ascii="標楷體" w:eastAsia="標楷體" w:hAnsi="標楷體" w:cs="細明體"/>
                <w:kern w:val="0"/>
              </w:rPr>
              <w:t>公開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之目的</w:t>
            </w:r>
            <w:r w:rsidRPr="00643150">
              <w:rPr>
                <w:rFonts w:ascii="標楷體" w:eastAsia="標楷體" w:hAnsi="標楷體" w:cs="細明體"/>
                <w:kern w:val="0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二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凡</w:t>
            </w:r>
            <w:r w:rsidRPr="00643150">
              <w:rPr>
                <w:rFonts w:ascii="標楷體" w:eastAsia="標楷體" w:hAnsi="標楷體" w:cs="細明體"/>
                <w:kern w:val="0"/>
              </w:rPr>
              <w:t>對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643150">
              <w:rPr>
                <w:rFonts w:ascii="標楷體" w:eastAsia="標楷體" w:hAnsi="標楷體" w:cs="細明體"/>
                <w:kern w:val="0"/>
              </w:rPr>
              <w:t>校所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訂之</w:t>
            </w:r>
            <w:r w:rsidRPr="00643150">
              <w:rPr>
                <w:rFonts w:ascii="標楷體" w:eastAsia="標楷體" w:hAnsi="標楷體" w:cs="細明體"/>
                <w:kern w:val="0"/>
              </w:rPr>
              <w:t>教師輔導與管教學生辦法及其他相關事項有不同意見時，得向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本校教育人員</w:t>
            </w:r>
            <w:r w:rsidRPr="00643150">
              <w:rPr>
                <w:rFonts w:ascii="標楷體" w:eastAsia="標楷體" w:hAnsi="標楷體" w:cs="細明體"/>
                <w:kern w:val="0"/>
              </w:rPr>
              <w:t>提出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修正</w:t>
            </w:r>
            <w:r w:rsidRPr="00643150">
              <w:rPr>
                <w:rFonts w:ascii="標楷體" w:eastAsia="標楷體" w:hAnsi="標楷體" w:cs="細明體"/>
                <w:kern w:val="0"/>
              </w:rPr>
              <w:t>意見。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三</w:t>
            </w:r>
            <w:r w:rsidRPr="00643150">
              <w:rPr>
                <w:rFonts w:ascii="標楷體" w:eastAsia="標楷體" w:hAnsi="標楷體" w:cs="Arial" w:hint="eastAsia"/>
              </w:rPr>
              <w:t>、本校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教育人員</w:t>
            </w:r>
            <w:r w:rsidRPr="00643150">
              <w:rPr>
                <w:rFonts w:ascii="標楷體" w:eastAsia="標楷體" w:hAnsi="標楷體" w:cs="細明體"/>
                <w:kern w:val="0"/>
              </w:rPr>
              <w:t>於接獲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修正</w:t>
            </w:r>
            <w:r w:rsidRPr="00643150">
              <w:rPr>
                <w:rFonts w:ascii="標楷體" w:eastAsia="標楷體" w:hAnsi="標楷體" w:cs="細明體"/>
                <w:kern w:val="0"/>
              </w:rPr>
              <w:t>意見時，應溝通協調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及說明理由</w:t>
            </w:r>
            <w:r w:rsidRPr="00643150">
              <w:rPr>
                <w:rFonts w:ascii="標楷體" w:eastAsia="標楷體" w:hAnsi="標楷體" w:cs="細明體"/>
                <w:kern w:val="0"/>
              </w:rPr>
              <w:t>，認為意見有理由時，應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依本辦法修正程序予以</w:t>
            </w:r>
            <w:r w:rsidRPr="00643150">
              <w:rPr>
                <w:rFonts w:ascii="標楷體" w:eastAsia="標楷體" w:hAnsi="標楷體" w:cs="細明體"/>
                <w:kern w:val="0"/>
              </w:rPr>
              <w:t>修正或調整；認為無理由時，應提出說明。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第十一條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個人或家庭資料保護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教師因輔導與管教學生所取得之個人或家庭資料，非依法律規定，不得對外公開或洩漏。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學生或監護權人得依政府資訊公開法、行政程序法第四十六條、個人資料保護法及相關規定，向學校免付費申請閱覽學生個人或家庭資料。但以主張或維護其權利或法律上利益確有必要者，並經本校各業管單位審議通過者為限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第三章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  <w:kern w:val="0"/>
              </w:rPr>
              <w:t>輔導與管教之方式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lastRenderedPageBreak/>
              <w:t>第十二條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/>
              </w:rPr>
              <w:t>對學生</w:t>
            </w:r>
            <w:r w:rsidRPr="00643150">
              <w:rPr>
                <w:rFonts w:ascii="標楷體" w:eastAsia="標楷體" w:hAnsi="標楷體" w:cs="Times New Roman" w:hint="eastAsia"/>
              </w:rPr>
              <w:t>之輔導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一、</w:t>
            </w:r>
            <w:r w:rsidRPr="00643150">
              <w:rPr>
                <w:rFonts w:ascii="標楷體" w:eastAsia="標楷體" w:hAnsi="標楷體" w:cs="Arial"/>
              </w:rPr>
              <w:t>教師應以通訊、面談</w:t>
            </w:r>
            <w:r w:rsidRPr="00643150">
              <w:rPr>
                <w:rFonts w:ascii="標楷體" w:eastAsia="標楷體" w:hAnsi="標楷體" w:cs="Arial" w:hint="eastAsia"/>
              </w:rPr>
              <w:t>或</w:t>
            </w:r>
            <w:r w:rsidRPr="00643150">
              <w:rPr>
                <w:rFonts w:ascii="標楷體" w:eastAsia="標楷體" w:hAnsi="標楷體" w:cs="Arial"/>
              </w:rPr>
              <w:t>家訪等方式，對學生實施</w:t>
            </w:r>
            <w:r w:rsidRPr="00643150">
              <w:rPr>
                <w:rFonts w:ascii="標楷體" w:eastAsia="標楷體" w:hAnsi="標楷體" w:cs="Arial" w:hint="eastAsia"/>
              </w:rPr>
              <w:t>生活</w:t>
            </w:r>
            <w:r w:rsidRPr="00643150">
              <w:rPr>
                <w:rFonts w:ascii="標楷體" w:eastAsia="標楷體" w:hAnsi="標楷體" w:cs="Arial"/>
              </w:rPr>
              <w:t>輔導，</w:t>
            </w:r>
            <w:r w:rsidRPr="00643150">
              <w:rPr>
                <w:rFonts w:ascii="標楷體" w:eastAsia="標楷體" w:hAnsi="標楷體" w:cs="Arial" w:hint="eastAsia"/>
              </w:rPr>
              <w:t>必要時做成</w:t>
            </w:r>
            <w:r w:rsidRPr="00643150">
              <w:rPr>
                <w:rFonts w:ascii="標楷體" w:eastAsia="標楷體" w:hAnsi="標楷體" w:cs="Arial"/>
              </w:rPr>
              <w:t>記錄。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二、</w:t>
            </w:r>
            <w:r w:rsidRPr="00643150">
              <w:rPr>
                <w:rFonts w:ascii="標楷體" w:eastAsia="標楷體" w:hAnsi="標楷體" w:cs="Arial"/>
              </w:rPr>
              <w:t>學生身心狀況特殊，</w:t>
            </w:r>
            <w:r w:rsidRPr="00643150">
              <w:rPr>
                <w:rFonts w:ascii="標楷體" w:eastAsia="標楷體" w:hAnsi="標楷體" w:cs="Arial" w:hint="eastAsia"/>
              </w:rPr>
              <w:t>需要</w:t>
            </w:r>
            <w:r w:rsidRPr="00643150">
              <w:rPr>
                <w:rFonts w:ascii="標楷體" w:eastAsia="標楷體" w:hAnsi="標楷體" w:cs="Times New Roman"/>
              </w:rPr>
              <w:t>專業</w:t>
            </w:r>
            <w:r w:rsidRPr="00643150">
              <w:rPr>
                <w:rFonts w:ascii="標楷體" w:eastAsia="標楷體" w:hAnsi="標楷體" w:cs="Times New Roman" w:hint="eastAsia"/>
              </w:rPr>
              <w:t>協助時，</w:t>
            </w:r>
            <w:r w:rsidRPr="00643150">
              <w:rPr>
                <w:rFonts w:ascii="標楷體" w:eastAsia="標楷體" w:hAnsi="標楷體" w:cs="Arial"/>
              </w:rPr>
              <w:t>教師應主動要求輔導單位或其他相關單位協助。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第十三條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/>
              </w:rPr>
              <w:t>低學業成就學生之處理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/>
              </w:rPr>
              <w:t>學生學業成就偏低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，未有第十四條第一項各款所列行為者，</w:t>
            </w:r>
            <w:r w:rsidRPr="00643150">
              <w:rPr>
                <w:rFonts w:ascii="標楷體" w:eastAsia="標楷體" w:hAnsi="標楷體" w:cs="Arial"/>
              </w:rPr>
              <w:t>教師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除予以成績考核外，應瞭解其</w:t>
            </w:r>
            <w:r w:rsidRPr="00643150">
              <w:rPr>
                <w:rFonts w:ascii="標楷體" w:eastAsia="標楷體" w:hAnsi="標楷體" w:cs="Arial"/>
              </w:rPr>
              <w:t>學業成就偏低</w:t>
            </w:r>
            <w:r w:rsidRPr="00643150">
              <w:rPr>
                <w:rFonts w:ascii="標楷體" w:eastAsia="標楷體" w:hAnsi="標楷體" w:cs="Arial" w:hint="eastAsia"/>
              </w:rPr>
              <w:t>之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原因（如是否因學習能力不佳、動機與興趣較低、學習方法無效、情緒管理或時間管理不佳、不良生活習慣或精神疾病干擾所致），並針對成因採取有效之輔導與管教方式（如各種鼓勵、口頭說理、口頭勸戒、通知監護權人或補救教學等）。但不得採取處罰</w:t>
            </w:r>
            <w:r w:rsidRPr="00643150">
              <w:rPr>
                <w:rFonts w:ascii="標楷體" w:eastAsia="標楷體" w:hAnsi="標楷體" w:cs="Times New Roman" w:hint="eastAsia"/>
              </w:rPr>
              <w:t>措施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前項之輔導無效時，教師認為應進一步輔導時，得以書面（如附表二）申請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輔導室(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進修部</w:t>
            </w:r>
            <w:r w:rsidRPr="00643150">
              <w:rPr>
                <w:rFonts w:ascii="標楷體" w:eastAsia="標楷體" w:hAnsi="標楷體" w:cs="Times New Roman"/>
                <w:kern w:val="0"/>
              </w:rPr>
              <w:t>)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處理，必要時並應尋求</w:t>
            </w:r>
            <w:r w:rsidRPr="00643150">
              <w:rPr>
                <w:rFonts w:ascii="標楷體" w:eastAsia="標楷體" w:hAnsi="標楷體" w:cs="Arial"/>
              </w:rPr>
              <w:t>社</w:t>
            </w:r>
            <w:r w:rsidRPr="00643150">
              <w:rPr>
                <w:rFonts w:ascii="標楷體" w:eastAsia="標楷體" w:hAnsi="標楷體" w:cs="Arial" w:hint="eastAsia"/>
              </w:rPr>
              <w:t>政</w:t>
            </w:r>
            <w:r w:rsidRPr="00643150">
              <w:rPr>
                <w:rFonts w:ascii="標楷體" w:eastAsia="標楷體" w:hAnsi="標楷體" w:cs="Arial"/>
              </w:rPr>
              <w:t>或輔導</w:t>
            </w:r>
            <w:r w:rsidRPr="00643150">
              <w:rPr>
                <w:rFonts w:ascii="標楷體" w:eastAsia="標楷體" w:hAnsi="標楷體" w:cs="Arial" w:hint="eastAsia"/>
              </w:rPr>
              <w:t>相關</w:t>
            </w:r>
            <w:r w:rsidRPr="00643150">
              <w:rPr>
                <w:rFonts w:ascii="標楷體" w:eastAsia="標楷體" w:hAnsi="標楷體" w:cs="Arial"/>
              </w:rPr>
              <w:t>機構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支援或協助。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第十四條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應輔導與管教之違法或不當行為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學生有下列行為者，</w:t>
            </w:r>
            <w:r w:rsidRPr="00643150">
              <w:rPr>
                <w:rFonts w:ascii="標楷體" w:eastAsia="標楷體" w:hAnsi="標楷體" w:cs="Times New Roman" w:hint="eastAsia"/>
              </w:rPr>
              <w:t>教師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應施以</w:t>
            </w:r>
            <w:r w:rsidRPr="00643150">
              <w:rPr>
                <w:rFonts w:ascii="標楷體" w:eastAsia="標楷體" w:hAnsi="標楷體" w:cs="Times New Roman" w:hint="eastAsia"/>
              </w:rPr>
              <w:t>適當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輔導或管教：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違反法律、法規命令或地方自治規章。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二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違反依合法程序制定之校規。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三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違反依合法程序制定之班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規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四、危</w:t>
            </w:r>
            <w:r w:rsidRPr="00643150">
              <w:rPr>
                <w:rFonts w:ascii="標楷體" w:eastAsia="標楷體" w:hAnsi="標楷體" w:cs="Arial"/>
              </w:rPr>
              <w:t>害校園安全</w:t>
            </w:r>
            <w:r w:rsidRPr="00643150">
              <w:rPr>
                <w:rFonts w:ascii="標楷體" w:eastAsia="標楷體" w:hAnsi="標楷體" w:cs="Arial" w:hint="eastAsia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五、</w:t>
            </w:r>
            <w:r w:rsidRPr="00643150">
              <w:rPr>
                <w:rFonts w:ascii="標楷體" w:eastAsia="標楷體" w:hAnsi="標楷體" w:cs="Arial"/>
              </w:rPr>
              <w:t>妨害</w:t>
            </w:r>
            <w:r w:rsidRPr="00643150">
              <w:rPr>
                <w:rFonts w:ascii="標楷體" w:eastAsia="標楷體" w:hAnsi="標楷體" w:cs="Times New Roman" w:hint="eastAsia"/>
              </w:rPr>
              <w:t>班級教學及學校教育活動之正常進行</w:t>
            </w:r>
            <w:r w:rsidRPr="00643150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第十五條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訂定校規、班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規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之限制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775" w:hangingChars="323" w:hanging="775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本校校規應經校務會議通過，修訂時亦同。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32" w:hangingChars="180" w:hanging="432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二、除為防止危害學生安全或防止疾病傳染所必要者外，本校不得限制學生髮式，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或據以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處罰，以維護學生身體自主權及人格發展權，並教導及鼓勵學生學習自主管理。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32" w:hangingChars="180" w:hanging="432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三、除前項情形外，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有關學生服裝儀容之規定，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本校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採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以舉辦校內公聽會、說明會或進行全校</w:t>
            </w:r>
            <w:r w:rsidRPr="00643150">
              <w:rPr>
                <w:rFonts w:ascii="標楷體" w:eastAsia="標楷體" w:hAnsi="標楷體" w:cs="Times New Roman" w:hint="eastAsia"/>
              </w:rPr>
              <w:t>性問卷調查等方式</w:t>
            </w:r>
            <w:r w:rsidRPr="00643150">
              <w:rPr>
                <w:rFonts w:ascii="標楷體" w:eastAsia="標楷體" w:hAnsi="標楷體" w:cs="Times New Roman"/>
              </w:rPr>
              <w:t>，廣納學生</w:t>
            </w:r>
            <w:r w:rsidRPr="00643150">
              <w:rPr>
                <w:rFonts w:ascii="標楷體" w:eastAsia="標楷體" w:hAnsi="標楷體" w:cs="Times New Roman" w:hint="eastAsia"/>
              </w:rPr>
              <w:t>及家長</w:t>
            </w:r>
            <w:r w:rsidRPr="00643150">
              <w:rPr>
                <w:rFonts w:ascii="標楷體" w:eastAsia="標楷體" w:hAnsi="標楷體" w:cs="Times New Roman"/>
              </w:rPr>
              <w:t>意見，循民主參與程序</w:t>
            </w:r>
            <w:r w:rsidRPr="00643150">
              <w:rPr>
                <w:rFonts w:ascii="標楷體" w:eastAsia="標楷體" w:hAnsi="標楷體" w:cs="Times New Roman" w:hint="eastAsia"/>
              </w:rPr>
              <w:t>經校務會議議決後</w:t>
            </w:r>
            <w:r w:rsidRPr="00643150">
              <w:rPr>
                <w:rFonts w:ascii="標楷體" w:eastAsia="標楷體" w:hAnsi="標楷體" w:cs="Times New Roman"/>
              </w:rPr>
              <w:t>訂定，以</w:t>
            </w:r>
            <w:r w:rsidRPr="00643150">
              <w:rPr>
                <w:rFonts w:ascii="標楷體" w:eastAsia="標楷體" w:hAnsi="標楷體" w:cs="Times New Roman" w:hint="eastAsia"/>
              </w:rPr>
              <w:t>創</w:t>
            </w:r>
            <w:r w:rsidRPr="00643150">
              <w:rPr>
                <w:rFonts w:ascii="標楷體" w:eastAsia="標楷體" w:hAnsi="標楷體" w:cs="Times New Roman"/>
              </w:rPr>
              <w:t>造開明、信任之校園文化</w:t>
            </w:r>
            <w:r w:rsidRPr="00643150">
              <w:rPr>
                <w:rFonts w:ascii="標楷體" w:eastAsia="標楷體" w:hAnsi="標楷體" w:cs="Times New Roman" w:hint="eastAsia"/>
              </w:rPr>
              <w:t>，且學校不得將學生服裝儀容規定作為處罰依據</w:t>
            </w:r>
            <w:r w:rsidRPr="00643150">
              <w:rPr>
                <w:rFonts w:ascii="標楷體" w:eastAsia="標楷體" w:hAnsi="標楷體" w:cs="Times New Roman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32" w:hangingChars="180" w:hanging="432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四、本校校規、班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規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、班會或其他班級會議所為決議，不得訂定對學生科處罰款或其他侵害財產權之規定</w:t>
            </w:r>
            <w:r w:rsidRPr="00643150">
              <w:rPr>
                <w:rFonts w:ascii="標楷體" w:eastAsia="標楷體" w:hAnsi="標楷體" w:cs="Times New Roman" w:hint="eastAsia"/>
              </w:rPr>
              <w:t>，其與法令或校規牴觸者無效。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第十六條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/>
              </w:rPr>
              <w:t>教師</w:t>
            </w:r>
            <w:r w:rsidRPr="00643150">
              <w:rPr>
                <w:rFonts w:ascii="標楷體" w:eastAsia="標楷體" w:hAnsi="標楷體" w:cs="Arial" w:hint="eastAsia"/>
              </w:rPr>
              <w:t>之一般</w:t>
            </w:r>
            <w:r w:rsidRPr="00643150">
              <w:rPr>
                <w:rFonts w:ascii="標楷體" w:eastAsia="標楷體" w:hAnsi="標楷體" w:cs="Arial"/>
              </w:rPr>
              <w:t>管教措施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/>
              </w:rPr>
              <w:t>教師得採取下列</w:t>
            </w:r>
            <w:r w:rsidRPr="00643150">
              <w:rPr>
                <w:rFonts w:ascii="標楷體" w:eastAsia="標楷體" w:hAnsi="標楷體" w:cs="Arial" w:hint="eastAsia"/>
              </w:rPr>
              <w:t>一般</w:t>
            </w:r>
            <w:r w:rsidRPr="00643150">
              <w:rPr>
                <w:rFonts w:ascii="標楷體" w:eastAsia="標楷體" w:hAnsi="標楷體" w:cs="Arial"/>
              </w:rPr>
              <w:t>管教措施：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一、適當之正向管教措施（參照附表三）。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二、</w:t>
            </w:r>
            <w:r w:rsidRPr="00643150">
              <w:rPr>
                <w:rFonts w:ascii="標楷體" w:eastAsia="標楷體" w:hAnsi="標楷體" w:cs="Arial"/>
              </w:rPr>
              <w:t>口頭糾正。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三、</w:t>
            </w:r>
            <w:r w:rsidRPr="00643150">
              <w:rPr>
                <w:rFonts w:ascii="標楷體" w:eastAsia="標楷體" w:hAnsi="標楷體" w:cs="Arial"/>
              </w:rPr>
              <w:t>調整座位。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四、</w:t>
            </w:r>
            <w:r w:rsidRPr="00643150">
              <w:rPr>
                <w:rFonts w:ascii="標楷體" w:eastAsia="標楷體" w:hAnsi="標楷體" w:cs="Arial"/>
              </w:rPr>
              <w:t>要求口頭道歉或書面自省</w:t>
            </w:r>
            <w:r w:rsidRPr="00643150">
              <w:rPr>
                <w:rFonts w:ascii="標楷體" w:eastAsia="標楷體" w:hAnsi="標楷體" w:cs="Arial" w:hint="eastAsia"/>
              </w:rPr>
              <w:t>（如附表四）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五、</w:t>
            </w:r>
            <w:r w:rsidRPr="00643150">
              <w:rPr>
                <w:rFonts w:ascii="標楷體" w:eastAsia="標楷體" w:hAnsi="標楷體" w:cs="Arial"/>
              </w:rPr>
              <w:t>列入</w:t>
            </w:r>
            <w:r w:rsidRPr="00643150">
              <w:rPr>
                <w:rFonts w:ascii="標楷體" w:eastAsia="標楷體" w:hAnsi="標楷體" w:cs="Arial" w:hint="eastAsia"/>
              </w:rPr>
              <w:t>日常生活表現紀</w:t>
            </w:r>
            <w:r w:rsidRPr="00643150">
              <w:rPr>
                <w:rFonts w:ascii="標楷體" w:eastAsia="標楷體" w:hAnsi="標楷體" w:cs="Arial"/>
              </w:rPr>
              <w:t>錄</w:t>
            </w:r>
            <w:r w:rsidRPr="00643150">
              <w:rPr>
                <w:rFonts w:ascii="標楷體" w:eastAsia="標楷體" w:hAnsi="標楷體" w:cs="Arial" w:hint="eastAsia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六、通知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監護權人</w:t>
            </w:r>
            <w:r w:rsidRPr="00643150">
              <w:rPr>
                <w:rFonts w:ascii="標楷體" w:eastAsia="標楷體" w:hAnsi="標楷體" w:cs="Arial" w:hint="eastAsia"/>
              </w:rPr>
              <w:t>，協請處理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七、</w:t>
            </w:r>
            <w:r w:rsidRPr="00643150">
              <w:rPr>
                <w:rFonts w:ascii="標楷體" w:eastAsia="標楷體" w:hAnsi="標楷體" w:cs="Arial"/>
              </w:rPr>
              <w:t>要求完成未完成之作業或工作。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八、考量學生個別差異，適當增加</w:t>
            </w:r>
            <w:r w:rsidRPr="00643150">
              <w:rPr>
                <w:rFonts w:ascii="標楷體" w:eastAsia="標楷體" w:hAnsi="標楷體" w:cs="Arial"/>
              </w:rPr>
              <w:t>作業或工作。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九、</w:t>
            </w:r>
            <w:r w:rsidRPr="00643150">
              <w:rPr>
                <w:rFonts w:ascii="標楷體" w:eastAsia="標楷體" w:hAnsi="標楷體" w:cs="Arial"/>
              </w:rPr>
              <w:t>要求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課餘從事可達成管教目的之公共服務（如學生破壞環境清潔，罰其打掃環境）。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取消參加正式課程以外之活動。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792" w:hangingChars="330" w:hanging="792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經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監護權人</w:t>
            </w:r>
            <w:r w:rsidRPr="00643150">
              <w:rPr>
                <w:rFonts w:ascii="標楷體" w:eastAsia="標楷體" w:hAnsi="標楷體" w:cs="Times New Roman" w:hint="eastAsia"/>
              </w:rPr>
              <w:t>同意後，留置學生於課後輔導或參加輔導課程。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十二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要求靜坐反省。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十三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要求站立反省。但每次不得超過一堂課，每日累計不得超過兩小時。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720" w:hangingChars="300" w:hanging="72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十四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在教學場所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一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隅，暫時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讓</w:t>
            </w:r>
            <w:r w:rsidRPr="00643150">
              <w:rPr>
                <w:rFonts w:ascii="標楷體" w:eastAsia="標楷體" w:hAnsi="標楷體" w:cs="新細明體"/>
                <w:kern w:val="0"/>
              </w:rPr>
              <w:t>學生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與其他同學保持適當距離，並以兩堂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lastRenderedPageBreak/>
              <w:t>課為限。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十五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經其他教師同意，於行為當日，暫時轉送其他班級學習。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十六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依本校學生獎懲規定及法定程序，予以書面（如附表五）懲處。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十七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教師得視情況於學生下課時間實施上述之管教措施。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720" w:hangingChars="300" w:hanging="72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十八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學生反映經教師判斷，或教師發現，學生身體確有不適，或確有上廁所、生理日等生理需求時，應調整管教方式或停止處罰。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lastRenderedPageBreak/>
              <w:t>第十七條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教師之強制</w:t>
            </w:r>
            <w:r w:rsidRPr="00643150">
              <w:rPr>
                <w:rFonts w:ascii="標楷體" w:eastAsia="標楷體" w:hAnsi="標楷體" w:cs="Arial"/>
              </w:rPr>
              <w:t>措施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學生有下列行為，</w:t>
            </w:r>
            <w:r w:rsidRPr="00643150">
              <w:rPr>
                <w:rFonts w:ascii="標楷體" w:eastAsia="標楷體" w:hAnsi="標楷體" w:cs="Times New Roman" w:hint="eastAsia"/>
              </w:rPr>
              <w:t>非立即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對學生身體施加強制力，</w:t>
            </w:r>
            <w:r w:rsidRPr="00643150">
              <w:rPr>
                <w:rFonts w:ascii="標楷體" w:eastAsia="標楷體" w:hAnsi="標楷體" w:cs="Times New Roman" w:hint="eastAsia"/>
              </w:rPr>
              <w:t>不能制止、排除或預防危害者，教師得採取必要之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強制措施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643150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新細明體"/>
                <w:kern w:val="0"/>
              </w:rPr>
              <w:t>攻擊</w:t>
            </w:r>
            <w:r w:rsidRPr="00643150">
              <w:rPr>
                <w:rFonts w:ascii="標楷體" w:eastAsia="標楷體" w:hAnsi="標楷體" w:cs="Arial" w:hint="eastAsia"/>
              </w:rPr>
              <w:t>教師</w:t>
            </w:r>
            <w:r w:rsidRPr="00643150">
              <w:rPr>
                <w:rFonts w:ascii="標楷體" w:eastAsia="標楷體" w:hAnsi="標楷體" w:cs="新細明體"/>
                <w:kern w:val="0"/>
              </w:rPr>
              <w:t>或他人，毀損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公物</w:t>
            </w:r>
            <w:r w:rsidRPr="00643150">
              <w:rPr>
                <w:rFonts w:ascii="標楷體" w:eastAsia="標楷體" w:hAnsi="標楷體" w:cs="新細明體"/>
                <w:kern w:val="0"/>
              </w:rPr>
              <w:t>或他人物品，或有攻擊、毀損行為之虞時。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新細明體"/>
                <w:kern w:val="0"/>
              </w:rPr>
              <w:t>自殺、自傷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643150">
              <w:rPr>
                <w:rFonts w:ascii="標楷體" w:eastAsia="標楷體" w:hAnsi="標楷體" w:cs="新細明體"/>
                <w:kern w:val="0"/>
              </w:rPr>
              <w:t>或有自殺、自傷之虞時。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有其他</w:t>
            </w:r>
            <w:r w:rsidRPr="00643150">
              <w:rPr>
                <w:rFonts w:ascii="標楷體" w:eastAsia="標楷體" w:hAnsi="標楷體" w:cs="新細明體"/>
                <w:kern w:val="0"/>
              </w:rPr>
              <w:t>現行危害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校園</w:t>
            </w:r>
            <w:r w:rsidRPr="00643150">
              <w:rPr>
                <w:rFonts w:ascii="標楷體" w:eastAsia="標楷體" w:hAnsi="標楷體" w:cs="新細明體"/>
                <w:kern w:val="0"/>
              </w:rPr>
              <w:t>安全或個人生命、身體、自由或財產之行為或事實狀況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第十八條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處(進修部)</w:t>
            </w:r>
            <w:r w:rsidRPr="00643150">
              <w:rPr>
                <w:rFonts w:ascii="標楷體" w:eastAsia="標楷體" w:hAnsi="標楷體" w:cs="Arial"/>
              </w:rPr>
              <w:t>與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輔導室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之</w:t>
            </w:r>
            <w:r w:rsidRPr="00643150">
              <w:rPr>
                <w:rFonts w:ascii="標楷體" w:eastAsia="標楷體" w:hAnsi="標楷體" w:cs="Times New Roman" w:hint="eastAsia"/>
              </w:rPr>
              <w:t>特殊管教措施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一、</w:t>
            </w:r>
            <w:r w:rsidRPr="00643150">
              <w:rPr>
                <w:rFonts w:ascii="標楷體" w:eastAsia="標楷體" w:hAnsi="標楷體" w:cs="Arial"/>
              </w:rPr>
              <w:t>依</w:t>
            </w:r>
            <w:r w:rsidRPr="00643150">
              <w:rPr>
                <w:rFonts w:ascii="標楷體" w:eastAsia="標楷體" w:hAnsi="標楷體" w:cs="Arial" w:hint="eastAsia"/>
              </w:rPr>
              <w:t>第十六條</w:t>
            </w:r>
            <w:r w:rsidRPr="00643150">
              <w:rPr>
                <w:rFonts w:ascii="標楷體" w:eastAsia="標楷體" w:hAnsi="標楷體" w:cs="Arial"/>
              </w:rPr>
              <w:t>所為之管教無效</w:t>
            </w:r>
            <w:r w:rsidRPr="00643150">
              <w:rPr>
                <w:rFonts w:ascii="標楷體" w:eastAsia="標楷體" w:hAnsi="標楷體" w:cs="Arial" w:hint="eastAsia"/>
              </w:rPr>
              <w:t>或</w:t>
            </w:r>
            <w:r w:rsidRPr="00643150">
              <w:rPr>
                <w:rFonts w:ascii="標楷體" w:eastAsia="標楷體" w:hAnsi="標楷體" w:cs="Times New Roman"/>
              </w:rPr>
              <w:t>學生</w:t>
            </w:r>
            <w:r w:rsidRPr="00643150">
              <w:rPr>
                <w:rFonts w:ascii="標楷體" w:eastAsia="標楷體" w:hAnsi="標楷體" w:cs="Times New Roman" w:hint="eastAsia"/>
              </w:rPr>
              <w:t>明顯</w:t>
            </w:r>
            <w:r w:rsidRPr="00643150">
              <w:rPr>
                <w:rFonts w:ascii="標楷體" w:eastAsia="標楷體" w:hAnsi="標楷體" w:cs="Times New Roman"/>
              </w:rPr>
              <w:t>不服管教</w:t>
            </w:r>
            <w:r w:rsidRPr="00643150">
              <w:rPr>
                <w:rFonts w:ascii="標楷體" w:eastAsia="標楷體" w:hAnsi="標楷體" w:cs="Arial"/>
              </w:rPr>
              <w:t>，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且有第十七所列各項之情事</w:t>
            </w:r>
            <w:r w:rsidRPr="00643150">
              <w:rPr>
                <w:rFonts w:ascii="標楷體" w:eastAsia="標楷體" w:hAnsi="標楷體" w:cs="Times New Roman"/>
                <w:kern w:val="0"/>
              </w:rPr>
              <w:t>，</w:t>
            </w:r>
            <w:r w:rsidRPr="00643150">
              <w:rPr>
                <w:rFonts w:ascii="標楷體" w:eastAsia="標楷體" w:hAnsi="標楷體" w:cs="Arial" w:hint="eastAsia"/>
              </w:rPr>
              <w:t>明顯</w:t>
            </w:r>
            <w:r w:rsidRPr="00643150">
              <w:rPr>
                <w:rFonts w:ascii="標楷體" w:eastAsia="標楷體" w:hAnsi="標楷體" w:cs="Arial"/>
              </w:rPr>
              <w:t>妨害現場活動時，教師得要求</w:t>
            </w:r>
            <w:r w:rsidRPr="00643150">
              <w:rPr>
                <w:rFonts w:ascii="標楷體" w:eastAsia="標楷體" w:hAnsi="標楷體" w:cs="Times New Roman" w:hint="eastAsia"/>
              </w:rPr>
              <w:t>本校</w:t>
            </w:r>
            <w:r w:rsidRPr="00643150">
              <w:rPr>
                <w:rFonts w:ascii="標楷體" w:eastAsia="標楷體" w:hAnsi="標楷體" w:cs="Arial"/>
              </w:rPr>
              <w:t>學</w:t>
            </w:r>
            <w:proofErr w:type="gramStart"/>
            <w:r w:rsidRPr="00643150">
              <w:rPr>
                <w:rFonts w:ascii="標楷體" w:eastAsia="標楷體" w:hAnsi="標楷體" w:cs="Arial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Arial"/>
              </w:rPr>
              <w:t>或輔導室</w:t>
            </w:r>
            <w:r w:rsidRPr="00643150">
              <w:rPr>
                <w:rFonts w:ascii="標楷體" w:eastAsia="標楷體" w:hAnsi="標楷體" w:cs="Arial" w:hint="eastAsia"/>
              </w:rPr>
              <w:t>派員</w:t>
            </w:r>
            <w:r w:rsidRPr="00643150">
              <w:rPr>
                <w:rFonts w:ascii="標楷體" w:eastAsia="標楷體" w:hAnsi="標楷體" w:cs="Arial"/>
              </w:rPr>
              <w:t>協助，將學生帶離現場</w:t>
            </w:r>
            <w:r w:rsidRPr="00643150">
              <w:rPr>
                <w:rFonts w:ascii="標楷體" w:eastAsia="標楷體" w:hAnsi="標楷體" w:cs="Arial" w:hint="eastAsia"/>
              </w:rPr>
              <w:t>。必要時，得尋求校外相關機構協助處理。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二、就前項情形，教師</w:t>
            </w:r>
            <w:r w:rsidRPr="00643150">
              <w:rPr>
                <w:rFonts w:ascii="標楷體" w:eastAsia="標楷體" w:hAnsi="標楷體" w:cs="Arial"/>
              </w:rPr>
              <w:t>應</w:t>
            </w:r>
            <w:r w:rsidRPr="00643150">
              <w:rPr>
                <w:rFonts w:ascii="標楷體" w:eastAsia="標楷體" w:hAnsi="標楷體" w:cs="Arial" w:hint="eastAsia"/>
              </w:rPr>
              <w:t>告知已實施之</w:t>
            </w:r>
            <w:r w:rsidRPr="00643150">
              <w:rPr>
                <w:rFonts w:ascii="標楷體" w:eastAsia="標楷體" w:hAnsi="標楷體" w:cs="Arial"/>
              </w:rPr>
              <w:t>輔導</w:t>
            </w:r>
            <w:r w:rsidRPr="00643150">
              <w:rPr>
                <w:rFonts w:ascii="標楷體" w:eastAsia="標楷體" w:hAnsi="標楷體" w:cs="Arial" w:hint="eastAsia"/>
              </w:rPr>
              <w:t>管教措施或</w:t>
            </w:r>
            <w:r w:rsidRPr="00643150">
              <w:rPr>
                <w:rFonts w:ascii="標楷體" w:eastAsia="標楷體" w:hAnsi="標楷體" w:cs="Arial"/>
              </w:rPr>
              <w:t>提供輔導</w:t>
            </w:r>
            <w:r w:rsidRPr="00643150">
              <w:rPr>
                <w:rFonts w:ascii="標楷體" w:eastAsia="標楷體" w:hAnsi="標楷體" w:cs="Arial" w:hint="eastAsia"/>
              </w:rPr>
              <w:t>管教紀</w:t>
            </w:r>
            <w:r w:rsidRPr="00643150">
              <w:rPr>
                <w:rFonts w:ascii="標楷體" w:eastAsia="標楷體" w:hAnsi="標楷體" w:cs="Arial"/>
              </w:rPr>
              <w:t>錄，供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學</w:t>
            </w:r>
            <w:proofErr w:type="gramStart"/>
            <w:r w:rsidRPr="00643150">
              <w:rPr>
                <w:rFonts w:ascii="標楷體" w:eastAsia="標楷體" w:hAnsi="標楷體" w:cs="Times New Roman"/>
                <w:kern w:val="0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/>
                <w:kern w:val="0"/>
              </w:rPr>
              <w:t>處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(進修部)、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輔導室參考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，並得應協助處理機構之要求提供相關資料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三、</w:t>
            </w:r>
            <w:r w:rsidRPr="00643150">
              <w:rPr>
                <w:rFonts w:ascii="標楷體" w:eastAsia="標楷體" w:hAnsi="標楷體" w:cs="Arial"/>
              </w:rPr>
              <w:t>各處</w:t>
            </w:r>
            <w:r w:rsidRPr="00643150">
              <w:rPr>
                <w:rFonts w:ascii="標楷體" w:eastAsia="標楷體" w:hAnsi="標楷體" w:cs="Arial" w:hint="eastAsia"/>
              </w:rPr>
              <w:t>室人員</w:t>
            </w:r>
            <w:r w:rsidRPr="00643150">
              <w:rPr>
                <w:rFonts w:ascii="標楷體" w:eastAsia="標楷體" w:hAnsi="標楷體" w:cs="Arial"/>
              </w:rPr>
              <w:t>將學生帶離現場後，得安排學生前往其他班級、圖書館</w:t>
            </w:r>
            <w:r w:rsidRPr="00643150">
              <w:rPr>
                <w:rFonts w:ascii="標楷體" w:eastAsia="標楷體" w:hAnsi="標楷體" w:cs="Arial" w:hint="eastAsia"/>
              </w:rPr>
              <w:t>或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輔導室(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進修部</w:t>
            </w:r>
            <w:r w:rsidRPr="00643150">
              <w:rPr>
                <w:rFonts w:ascii="標楷體" w:eastAsia="標楷體" w:hAnsi="標楷體" w:cs="Times New Roman"/>
                <w:kern w:val="0"/>
              </w:rPr>
              <w:t>)</w:t>
            </w:r>
            <w:r w:rsidRPr="00643150">
              <w:rPr>
                <w:rFonts w:ascii="標楷體" w:eastAsia="標楷體" w:hAnsi="標楷體" w:cs="Arial"/>
              </w:rPr>
              <w:t>等處，參與</w:t>
            </w:r>
            <w:r w:rsidRPr="00643150">
              <w:rPr>
                <w:rFonts w:ascii="標楷體" w:eastAsia="標楷體" w:hAnsi="標楷體" w:cs="Arial" w:hint="eastAsia"/>
              </w:rPr>
              <w:t>適當之</w:t>
            </w:r>
            <w:r w:rsidRPr="00643150">
              <w:rPr>
                <w:rFonts w:ascii="標楷體" w:eastAsia="標楷體" w:hAnsi="標楷體" w:cs="Arial"/>
              </w:rPr>
              <w:t>活動，或依</w:t>
            </w:r>
            <w:r w:rsidRPr="00643150">
              <w:rPr>
                <w:rFonts w:ascii="標楷體" w:eastAsia="標楷體" w:hAnsi="標楷體" w:cs="Arial" w:hint="eastAsia"/>
              </w:rPr>
              <w:t>規定</w:t>
            </w:r>
            <w:r w:rsidRPr="00643150">
              <w:rPr>
                <w:rFonts w:ascii="標楷體" w:eastAsia="標楷體" w:hAnsi="標楷體" w:cs="Arial"/>
              </w:rPr>
              <w:t>予以輔導</w:t>
            </w:r>
            <w:r w:rsidRPr="00643150">
              <w:rPr>
                <w:rFonts w:ascii="標楷體" w:eastAsia="標楷體" w:hAnsi="標楷體" w:cs="Arial" w:hint="eastAsia"/>
              </w:rPr>
              <w:t>與</w:t>
            </w:r>
            <w:r w:rsidRPr="00643150">
              <w:rPr>
                <w:rFonts w:ascii="標楷體" w:eastAsia="標楷體" w:hAnsi="標楷體" w:cs="Arial"/>
              </w:rPr>
              <w:t>管教。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四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本校學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處(進修部)或輔導室於必要時，得基於協助學生轉換情境、宣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洩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壓力之輔導目的，衡量學生身心狀況，在學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處(進修部)或輔導室人員指導下，請學生進行合理之體能活動。</w:t>
            </w:r>
            <w:r w:rsidRPr="00643150">
              <w:rPr>
                <w:rFonts w:ascii="標楷體" w:eastAsia="標楷體" w:hAnsi="標楷體" w:cs="Arial" w:hint="eastAsia"/>
              </w:rPr>
              <w:t>但不應基於處罰之目的為之。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第十九條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監護權人及</w:t>
            </w:r>
            <w:r w:rsidRPr="00643150">
              <w:rPr>
                <w:rFonts w:ascii="標楷體" w:eastAsia="標楷體" w:hAnsi="標楷體" w:cs="Arial" w:hint="eastAsia"/>
              </w:rPr>
              <w:t>家長會協助輔導管教措施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</w:rPr>
              <w:t>本校學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處(進修部)或輔導室依第十八條實施管教，須監護權人到校協助處理者，應請監護權人配合到校協助學校輔導該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學生及盡管教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之責任。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二、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學生違規情</w:t>
            </w:r>
            <w:r w:rsidRPr="00643150">
              <w:rPr>
                <w:rFonts w:ascii="標楷體" w:eastAsia="標楷體" w:hAnsi="標楷體" w:cs="Arial" w:hint="eastAsia"/>
              </w:rPr>
              <w:t>形</w:t>
            </w:r>
            <w:r w:rsidRPr="00643150">
              <w:rPr>
                <w:rFonts w:ascii="標楷體" w:eastAsia="標楷體" w:hAnsi="標楷體" w:cs="Times New Roman" w:hint="eastAsia"/>
              </w:rPr>
              <w:t>，經學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處(進修部)或輔導室多次處理無效且影響班級其他學生之基本權益者，本校得視情況需要，委請家長會召開相關會議，審慎處理，邀請其監護權人出席，討論有效之輔導管教與改進措施。。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學生獎懲委員會之</w:t>
            </w:r>
            <w:r w:rsidRPr="00643150">
              <w:rPr>
                <w:rFonts w:ascii="標楷體" w:eastAsia="標楷體" w:hAnsi="標楷體" w:cs="Times New Roman" w:hint="eastAsia"/>
              </w:rPr>
              <w:t>特殊管教措施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一、</w:t>
            </w:r>
            <w:r w:rsidRPr="00643150">
              <w:rPr>
                <w:rFonts w:ascii="標楷體" w:eastAsia="標楷體" w:hAnsi="標楷體" w:cs="Arial"/>
              </w:rPr>
              <w:t>學</w:t>
            </w:r>
            <w:proofErr w:type="gramStart"/>
            <w:r w:rsidRPr="00643150">
              <w:rPr>
                <w:rFonts w:ascii="標楷體" w:eastAsia="標楷體" w:hAnsi="標楷體" w:cs="Arial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認為學生違規情節重大，擬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採取交由其監護權人帶回管教、規劃參加高關懷輔導、送請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少年輔導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單位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或移送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警察或司法機關</w:t>
            </w:r>
            <w:r w:rsidRPr="00643150">
              <w:rPr>
                <w:rFonts w:ascii="標楷體" w:eastAsia="標楷體" w:hAnsi="標楷體" w:cs="Times New Roman"/>
                <w:kern w:val="0"/>
              </w:rPr>
              <w:t>等處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置時</w:t>
            </w:r>
            <w:r w:rsidRPr="00643150">
              <w:rPr>
                <w:rFonts w:ascii="標楷體" w:eastAsia="標楷體" w:hAnsi="標楷體" w:cs="Times New Roman"/>
                <w:kern w:val="0"/>
              </w:rPr>
              <w:t>，應簽會導師及輔導室提供意見，經學生獎懲委員會討論議決後，始得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為</w:t>
            </w:r>
            <w:r w:rsidRPr="00643150">
              <w:rPr>
                <w:rFonts w:ascii="標楷體" w:eastAsia="標楷體" w:hAnsi="標楷體" w:cs="Times New Roman"/>
                <w:kern w:val="0"/>
              </w:rPr>
              <w:t>之。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但具有第十七所列各項之情事，應立即移送警察機關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處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置者，不在此限</w:t>
            </w:r>
            <w:r w:rsidRPr="00643150">
              <w:rPr>
                <w:rFonts w:ascii="標楷體" w:eastAsia="標楷體" w:hAnsi="標楷體" w:cs="Arial" w:hint="eastAsia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二、學生獎懲</w:t>
            </w:r>
            <w:r w:rsidRPr="00643150">
              <w:rPr>
                <w:rFonts w:ascii="標楷體" w:eastAsia="標楷體" w:hAnsi="標楷體" w:cs="Arial"/>
              </w:rPr>
              <w:t>委員會應注意保障當事</w:t>
            </w:r>
            <w:r w:rsidRPr="00643150">
              <w:rPr>
                <w:rFonts w:ascii="標楷體" w:eastAsia="標楷體" w:hAnsi="標楷體" w:cs="Arial" w:hint="eastAsia"/>
              </w:rPr>
              <w:t>人</w:t>
            </w:r>
            <w:r w:rsidRPr="00643150">
              <w:rPr>
                <w:rFonts w:ascii="標楷體" w:eastAsia="標楷體" w:hAnsi="標楷體" w:cs="Arial"/>
              </w:rPr>
              <w:t>學生與</w:t>
            </w:r>
            <w:r w:rsidRPr="00643150">
              <w:rPr>
                <w:rFonts w:ascii="標楷體" w:eastAsia="標楷體" w:hAnsi="標楷體" w:cs="Arial" w:hint="eastAsia"/>
              </w:rPr>
              <w:t>其</w:t>
            </w:r>
            <w:r w:rsidRPr="00643150">
              <w:rPr>
                <w:rFonts w:ascii="標楷體" w:eastAsia="標楷體" w:hAnsi="標楷體" w:cs="Times New Roman" w:hint="eastAsia"/>
              </w:rPr>
              <w:t>監護權人</w:t>
            </w:r>
            <w:r w:rsidRPr="00643150">
              <w:rPr>
                <w:rFonts w:ascii="標楷體" w:eastAsia="標楷體" w:hAnsi="標楷體" w:cs="Arial"/>
              </w:rPr>
              <w:t>發言</w:t>
            </w:r>
            <w:r w:rsidRPr="00643150">
              <w:rPr>
                <w:rFonts w:ascii="標楷體" w:eastAsia="標楷體" w:hAnsi="標楷體" w:cs="Arial" w:hint="eastAsia"/>
              </w:rPr>
              <w:t>之</w:t>
            </w:r>
            <w:r w:rsidRPr="00643150">
              <w:rPr>
                <w:rFonts w:ascii="標楷體" w:eastAsia="標楷體" w:hAnsi="標楷體" w:cs="Arial"/>
              </w:rPr>
              <w:t>權利，並充分討論與記載</w:t>
            </w:r>
            <w:r w:rsidRPr="00643150">
              <w:rPr>
                <w:rFonts w:ascii="標楷體" w:eastAsia="標楷體" w:hAnsi="標楷體" w:cs="Arial" w:hint="eastAsia"/>
              </w:rPr>
              <w:t>（如附表六）</w:t>
            </w:r>
            <w:r w:rsidRPr="00643150">
              <w:rPr>
                <w:rFonts w:ascii="標楷體" w:eastAsia="標楷體" w:hAnsi="標楷體" w:cs="Arial"/>
              </w:rPr>
              <w:t>先前已實施之各項管教措施之教育效果。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三、除採取第一項所定處置外，必要時，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輔導室(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進修部</w:t>
            </w:r>
            <w:r w:rsidRPr="00643150">
              <w:rPr>
                <w:rFonts w:ascii="標楷體" w:eastAsia="標楷體" w:hAnsi="標楷體" w:cs="Times New Roman"/>
                <w:kern w:val="0"/>
              </w:rPr>
              <w:t>)</w:t>
            </w:r>
            <w:r w:rsidRPr="00643150">
              <w:rPr>
                <w:rFonts w:ascii="標楷體" w:eastAsia="標楷體" w:hAnsi="標楷體" w:cs="Arial" w:hint="eastAsia"/>
              </w:rPr>
              <w:t>應聯繫社政單位協助處理。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四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學生交由</w:t>
            </w:r>
            <w:r w:rsidRPr="00643150">
              <w:rPr>
                <w:rFonts w:ascii="標楷體" w:eastAsia="標楷體" w:hAnsi="標楷體" w:cs="Times New Roman" w:hint="eastAsia"/>
              </w:rPr>
              <w:t>監護權人帶回管教每次</w:t>
            </w:r>
            <w:r w:rsidRPr="00643150">
              <w:rPr>
                <w:rFonts w:ascii="標楷體" w:eastAsia="標楷體" w:hAnsi="標楷體" w:cs="Arial"/>
              </w:rPr>
              <w:t>以</w:t>
            </w:r>
            <w:r w:rsidRPr="00643150">
              <w:rPr>
                <w:rFonts w:ascii="標楷體" w:eastAsia="標楷體" w:hAnsi="標楷體" w:cs="Arial" w:hint="eastAsia"/>
              </w:rPr>
              <w:t>五日</w:t>
            </w:r>
            <w:r w:rsidRPr="00643150">
              <w:rPr>
                <w:rFonts w:ascii="標楷體" w:eastAsia="標楷體" w:hAnsi="標楷體" w:cs="Arial"/>
              </w:rPr>
              <w:t>為限，</w:t>
            </w:r>
            <w:r w:rsidRPr="00643150">
              <w:rPr>
                <w:rFonts w:ascii="標楷體" w:eastAsia="標楷體" w:hAnsi="標楷體" w:cs="Arial" w:hint="eastAsia"/>
              </w:rPr>
              <w:t>並應於事前進行</w:t>
            </w:r>
            <w:r w:rsidRPr="00643150">
              <w:rPr>
                <w:rFonts w:ascii="標楷體" w:eastAsia="標楷體" w:hAnsi="標楷體" w:cs="Arial"/>
              </w:rPr>
              <w:t>家訪，</w:t>
            </w:r>
            <w:r w:rsidRPr="00643150">
              <w:rPr>
                <w:rFonts w:ascii="標楷體" w:eastAsia="標楷體" w:hAnsi="標楷體" w:cs="Arial" w:hint="eastAsia"/>
              </w:rPr>
              <w:t>或</w:t>
            </w:r>
            <w:r w:rsidRPr="00643150">
              <w:rPr>
                <w:rFonts w:ascii="標楷體" w:eastAsia="標楷體" w:hAnsi="標楷體" w:cs="Arial"/>
              </w:rPr>
              <w:t>與</w:t>
            </w:r>
            <w:r w:rsidRPr="00643150">
              <w:rPr>
                <w:rFonts w:ascii="標楷體" w:eastAsia="標楷體" w:hAnsi="標楷體" w:cs="Times New Roman" w:hint="eastAsia"/>
              </w:rPr>
              <w:t>監護權人</w:t>
            </w:r>
            <w:r w:rsidRPr="00643150">
              <w:rPr>
                <w:rFonts w:ascii="標楷體" w:eastAsia="標楷體" w:hAnsi="標楷體" w:cs="Arial"/>
              </w:rPr>
              <w:t>面談，以評估其效果。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交由</w:t>
            </w:r>
            <w:r w:rsidRPr="00643150">
              <w:rPr>
                <w:rFonts w:ascii="標楷體" w:eastAsia="標楷體" w:hAnsi="標楷體" w:cs="Times New Roman" w:hint="eastAsia"/>
              </w:rPr>
              <w:t>監護權人帶回管教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期間，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本校學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處(進修部)、班級導師與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輔導室</w:t>
            </w:r>
            <w:r w:rsidRPr="00643150">
              <w:rPr>
                <w:rFonts w:ascii="標楷體" w:eastAsia="標楷體" w:hAnsi="標楷體" w:cs="Times New Roman" w:hint="eastAsia"/>
              </w:rPr>
              <w:t>應與學生保持聯繫，繼續予以適當之輔導；必要時，得終止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交由</w:t>
            </w:r>
            <w:r w:rsidRPr="00643150">
              <w:rPr>
                <w:rFonts w:ascii="標楷體" w:eastAsia="標楷體" w:hAnsi="標楷體" w:cs="Times New Roman" w:hint="eastAsia"/>
              </w:rPr>
              <w:t>監護權人帶回管教之處置；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交由</w:t>
            </w:r>
            <w:r w:rsidRPr="00643150">
              <w:rPr>
                <w:rFonts w:ascii="標楷體" w:eastAsia="標楷體" w:hAnsi="標楷體" w:cs="Times New Roman" w:hint="eastAsia"/>
              </w:rPr>
              <w:t>監</w:t>
            </w:r>
            <w:r w:rsidRPr="00643150">
              <w:rPr>
                <w:rFonts w:ascii="標楷體" w:eastAsia="標楷體" w:hAnsi="標楷體" w:cs="Times New Roman" w:hint="eastAsia"/>
              </w:rPr>
              <w:lastRenderedPageBreak/>
              <w:t>護權人帶回管教</w:t>
            </w:r>
            <w:r w:rsidRPr="00643150">
              <w:rPr>
                <w:rFonts w:ascii="標楷體" w:eastAsia="標楷體" w:hAnsi="標楷體" w:cs="Arial" w:hint="eastAsia"/>
              </w:rPr>
              <w:t>結束後，得視需要予以補課。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lastRenderedPageBreak/>
              <w:t>第二十一條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/>
              </w:rPr>
              <w:t>搜查學生身體</w:t>
            </w:r>
            <w:r w:rsidRPr="00643150">
              <w:rPr>
                <w:rFonts w:ascii="標楷體" w:eastAsia="標楷體" w:hAnsi="標楷體" w:cs="Arial" w:hint="eastAsia"/>
              </w:rPr>
              <w:t>與私人物品</w:t>
            </w:r>
            <w:r w:rsidRPr="00643150">
              <w:rPr>
                <w:rFonts w:ascii="標楷體" w:eastAsia="標楷體" w:hAnsi="標楷體" w:cs="Arial"/>
              </w:rPr>
              <w:t>之限制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一、為維</w:t>
            </w:r>
            <w:r w:rsidRPr="00643150">
              <w:rPr>
                <w:rFonts w:ascii="標楷體" w:eastAsia="標楷體" w:hAnsi="標楷體" w:cs="Arial"/>
              </w:rPr>
              <w:t>護學生之身體自主權</w:t>
            </w:r>
            <w:r w:rsidRPr="00643150">
              <w:rPr>
                <w:rFonts w:ascii="標楷體" w:eastAsia="標楷體" w:hAnsi="標楷體" w:cs="Arial" w:hint="eastAsia"/>
              </w:rPr>
              <w:t>與</w:t>
            </w:r>
            <w:r w:rsidRPr="00643150">
              <w:rPr>
                <w:rFonts w:ascii="標楷體" w:eastAsia="標楷體" w:hAnsi="標楷體" w:cs="Arial"/>
              </w:rPr>
              <w:t>人格發展權</w:t>
            </w:r>
            <w:r w:rsidRPr="00643150">
              <w:rPr>
                <w:rFonts w:ascii="標楷體" w:eastAsia="標楷體" w:hAnsi="標楷體" w:cs="Arial" w:hint="eastAsia"/>
              </w:rPr>
              <w:t>，</w:t>
            </w:r>
            <w:r w:rsidRPr="00643150">
              <w:rPr>
                <w:rFonts w:ascii="標楷體" w:eastAsia="標楷體" w:hAnsi="標楷體" w:cs="Arial"/>
              </w:rPr>
              <w:t>除法律有明文規定</w:t>
            </w:r>
            <w:r w:rsidRPr="00643150">
              <w:rPr>
                <w:rFonts w:ascii="標楷體" w:eastAsia="標楷體" w:hAnsi="標楷體" w:cs="Arial" w:hint="eastAsia"/>
              </w:rPr>
              <w:t>，</w:t>
            </w:r>
            <w:r w:rsidRPr="00643150">
              <w:rPr>
                <w:rFonts w:ascii="標楷體" w:eastAsia="標楷體" w:hAnsi="標楷體" w:cs="Arial"/>
              </w:rPr>
              <w:t>或</w:t>
            </w:r>
            <w:r w:rsidRPr="00643150">
              <w:rPr>
                <w:rFonts w:ascii="標楷體" w:eastAsia="標楷體" w:hAnsi="標楷體" w:cs="Arial" w:hint="eastAsia"/>
              </w:rPr>
              <w:t>經受搜查人出於自願性同意者，或有相當理由及證據顯示特定</w:t>
            </w:r>
            <w:r w:rsidRPr="00643150">
              <w:rPr>
                <w:rFonts w:ascii="標楷體" w:eastAsia="標楷體" w:hAnsi="標楷體" w:cs="Arial"/>
              </w:rPr>
              <w:t>學生</w:t>
            </w:r>
            <w:r w:rsidRPr="00643150">
              <w:rPr>
                <w:rFonts w:ascii="標楷體" w:eastAsia="標楷體" w:hAnsi="標楷體" w:cs="Arial" w:hint="eastAsia"/>
              </w:rPr>
              <w:t>涉嫌犯罪或攜帶第二十三條第一項及第二項各款所列之</w:t>
            </w:r>
            <w:r w:rsidRPr="00643150">
              <w:rPr>
                <w:rFonts w:ascii="標楷體" w:eastAsia="標楷體" w:hAnsi="標楷體" w:cs="Arial"/>
              </w:rPr>
              <w:t>違禁</w:t>
            </w:r>
            <w:r w:rsidRPr="00643150">
              <w:rPr>
                <w:rFonts w:ascii="標楷體" w:eastAsia="標楷體" w:hAnsi="標楷體" w:cs="Arial" w:hint="eastAsia"/>
              </w:rPr>
              <w:t>物</w:t>
            </w:r>
            <w:r w:rsidRPr="00643150">
              <w:rPr>
                <w:rFonts w:ascii="標楷體" w:eastAsia="標楷體" w:hAnsi="標楷體" w:cs="Arial"/>
              </w:rPr>
              <w:t>品</w:t>
            </w:r>
            <w:r w:rsidRPr="00643150">
              <w:rPr>
                <w:rFonts w:ascii="標楷體" w:eastAsia="標楷體" w:hAnsi="標楷體" w:cs="Arial" w:hint="eastAsia"/>
              </w:rPr>
              <w:t>，或為了避免緊急危害者外</w:t>
            </w:r>
            <w:r w:rsidRPr="00643150">
              <w:rPr>
                <w:rFonts w:ascii="標楷體" w:eastAsia="標楷體" w:hAnsi="標楷體" w:cs="Arial"/>
              </w:rPr>
              <w:t>，不得搜查學生身體</w:t>
            </w:r>
            <w:r w:rsidRPr="00643150">
              <w:rPr>
                <w:rFonts w:ascii="標楷體" w:eastAsia="標楷體" w:hAnsi="標楷體" w:cs="Arial" w:hint="eastAsia"/>
              </w:rPr>
              <w:t>及其私人物品（如書包、手提包等）。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b/>
                <w:kern w:val="0"/>
                <w:u w:val="single"/>
              </w:rPr>
            </w:pPr>
            <w:r w:rsidRPr="00643150">
              <w:rPr>
                <w:rFonts w:ascii="標楷體" w:eastAsia="標楷體" w:hAnsi="標楷體" w:cs="Arial" w:hint="eastAsia"/>
              </w:rPr>
              <w:t>二、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搜查</w:t>
            </w:r>
            <w:r w:rsidRPr="00643150">
              <w:rPr>
                <w:rFonts w:ascii="標楷體" w:eastAsia="標楷體" w:hAnsi="標楷體" w:cs="細明體"/>
                <w:kern w:val="0"/>
              </w:rPr>
              <w:t>女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學生</w:t>
            </w:r>
            <w:r w:rsidRPr="00643150">
              <w:rPr>
                <w:rFonts w:ascii="標楷體" w:eastAsia="標楷體" w:hAnsi="標楷體" w:cs="細明體"/>
                <w:kern w:val="0"/>
              </w:rPr>
              <w:t>之身體，應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由婦</w:t>
            </w:r>
            <w:r w:rsidRPr="00643150">
              <w:rPr>
                <w:rFonts w:ascii="標楷體" w:eastAsia="標楷體" w:hAnsi="標楷體" w:cs="細明體"/>
                <w:kern w:val="0"/>
              </w:rPr>
              <w:t>女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（女性教育人員）</w:t>
            </w:r>
            <w:r w:rsidRPr="00643150">
              <w:rPr>
                <w:rFonts w:ascii="標楷體" w:eastAsia="標楷體" w:hAnsi="標楷體" w:cs="細明體"/>
                <w:kern w:val="0"/>
              </w:rPr>
              <w:t>行之。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第二十二條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校園安全檢</w:t>
            </w:r>
            <w:r w:rsidRPr="00643150">
              <w:rPr>
                <w:rFonts w:ascii="標楷體" w:eastAsia="標楷體" w:hAnsi="標楷體" w:cs="Arial"/>
              </w:rPr>
              <w:t>查之限制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為維護校園安全，本校得訂定規則，由</w:t>
            </w:r>
            <w:r w:rsidRPr="00643150">
              <w:rPr>
                <w:rFonts w:ascii="標楷體" w:eastAsia="標楷體" w:hAnsi="標楷體" w:cs="Arial"/>
              </w:rPr>
              <w:t>學</w:t>
            </w:r>
            <w:proofErr w:type="gramStart"/>
            <w:r w:rsidRPr="00643150">
              <w:rPr>
                <w:rFonts w:ascii="標楷體" w:eastAsia="標楷體" w:hAnsi="標楷體" w:cs="Arial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進行安全檢查：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/>
              </w:rPr>
              <w:t>學</w:t>
            </w:r>
            <w:proofErr w:type="gramStart"/>
            <w:r w:rsidRPr="00643150">
              <w:rPr>
                <w:rFonts w:ascii="標楷體" w:eastAsia="標楷體" w:hAnsi="標楷體" w:cs="Arial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對</w:t>
            </w:r>
            <w:r w:rsidRPr="00643150">
              <w:rPr>
                <w:rFonts w:ascii="標楷體" w:eastAsia="標楷體" w:hAnsi="標楷體" w:cs="Arial" w:hint="eastAsia"/>
              </w:rPr>
              <w:t>特定</w:t>
            </w:r>
            <w:r w:rsidRPr="00643150">
              <w:rPr>
                <w:rFonts w:ascii="標楷體" w:eastAsia="標楷體" w:hAnsi="標楷體" w:cs="Arial"/>
              </w:rPr>
              <w:t>學生</w:t>
            </w:r>
            <w:r w:rsidRPr="00643150">
              <w:rPr>
                <w:rFonts w:ascii="標楷體" w:eastAsia="標楷體" w:hAnsi="標楷體" w:cs="Arial" w:hint="eastAsia"/>
              </w:rPr>
              <w:t>涉嫌犯罪或攜帶第二十三條第一項及第二項各款所列</w:t>
            </w:r>
            <w:r w:rsidRPr="00643150">
              <w:rPr>
                <w:rFonts w:ascii="標楷體" w:eastAsia="標楷體" w:hAnsi="標楷體" w:cs="Arial"/>
              </w:rPr>
              <w:t>違禁</w:t>
            </w:r>
            <w:r w:rsidRPr="00643150">
              <w:rPr>
                <w:rFonts w:ascii="標楷體" w:eastAsia="標楷體" w:hAnsi="標楷體" w:cs="Arial" w:hint="eastAsia"/>
              </w:rPr>
              <w:t>物</w:t>
            </w:r>
            <w:r w:rsidRPr="00643150">
              <w:rPr>
                <w:rFonts w:ascii="標楷體" w:eastAsia="標楷體" w:hAnsi="標楷體" w:cs="Arial"/>
              </w:rPr>
              <w:t>品</w:t>
            </w:r>
            <w:r w:rsidRPr="00643150">
              <w:rPr>
                <w:rFonts w:ascii="標楷體" w:eastAsia="標楷體" w:hAnsi="標楷體" w:cs="Arial" w:hint="eastAsia"/>
              </w:rPr>
              <w:t>，有合理懷疑，而有進行安全檢查之必要時</w:t>
            </w:r>
            <w:r w:rsidRPr="00643150">
              <w:rPr>
                <w:rFonts w:ascii="標楷體" w:eastAsia="標楷體" w:hAnsi="標楷體" w:cs="Arial"/>
              </w:rPr>
              <w:t>，</w:t>
            </w:r>
            <w:r w:rsidRPr="00643150">
              <w:rPr>
                <w:rFonts w:ascii="標楷體" w:eastAsia="標楷體" w:hAnsi="標楷體" w:cs="Arial" w:hint="eastAsia"/>
              </w:rPr>
              <w:t>得在第三人陪同下，在校園內檢</w:t>
            </w:r>
            <w:r w:rsidRPr="00643150">
              <w:rPr>
                <w:rFonts w:ascii="標楷體" w:eastAsia="標楷體" w:hAnsi="標楷體" w:cs="Arial"/>
              </w:rPr>
              <w:t>查</w:t>
            </w:r>
            <w:r w:rsidRPr="00643150">
              <w:rPr>
                <w:rFonts w:ascii="標楷體" w:eastAsia="標楷體" w:hAnsi="標楷體" w:cs="Arial" w:hint="eastAsia"/>
              </w:rPr>
              <w:t>學生私人物品（如書包、手提包等）或專屬學生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私人管領之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空間（如抽屜或上鎖之置物櫃等）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第二十三條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違法</w:t>
            </w:r>
            <w:r w:rsidRPr="00643150">
              <w:rPr>
                <w:rFonts w:ascii="標楷體" w:eastAsia="標楷體" w:hAnsi="標楷體" w:cs="Times New Roman" w:hint="eastAsia"/>
              </w:rPr>
              <w:t>物品之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處理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一、教師發現</w:t>
            </w:r>
            <w:r w:rsidRPr="00643150">
              <w:rPr>
                <w:rFonts w:ascii="標楷體" w:eastAsia="標楷體" w:hAnsi="標楷體" w:cs="Arial"/>
              </w:rPr>
              <w:t>學生攜帶或使用下列違</w:t>
            </w:r>
            <w:r w:rsidRPr="00643150">
              <w:rPr>
                <w:rFonts w:ascii="標楷體" w:eastAsia="標楷體" w:hAnsi="標楷體" w:cs="Arial" w:hint="eastAsia"/>
              </w:rPr>
              <w:t>法物</w:t>
            </w:r>
            <w:r w:rsidRPr="00643150">
              <w:rPr>
                <w:rFonts w:ascii="標楷體" w:eastAsia="標楷體" w:hAnsi="標楷體" w:cs="Arial"/>
              </w:rPr>
              <w:t>品時，應</w:t>
            </w:r>
            <w:r w:rsidRPr="00643150">
              <w:rPr>
                <w:rFonts w:ascii="標楷體" w:eastAsia="標楷體" w:hAnsi="標楷體" w:cs="Arial" w:hint="eastAsia"/>
              </w:rPr>
              <w:t>儘速</w:t>
            </w:r>
            <w:r w:rsidRPr="00643150">
              <w:rPr>
                <w:rFonts w:ascii="標楷體" w:eastAsia="標楷體" w:hAnsi="標楷體" w:cs="Arial"/>
              </w:rPr>
              <w:t>通知</w:t>
            </w:r>
            <w:r w:rsidRPr="00643150">
              <w:rPr>
                <w:rFonts w:ascii="標楷體" w:eastAsia="標楷體" w:hAnsi="標楷體" w:cs="Arial" w:hint="eastAsia"/>
              </w:rPr>
              <w:t>學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處(進修部)</w:t>
            </w:r>
            <w:r w:rsidRPr="00643150">
              <w:rPr>
                <w:rFonts w:ascii="標楷體" w:eastAsia="標楷體" w:hAnsi="標楷體" w:cs="Arial"/>
              </w:rPr>
              <w:t>，</w:t>
            </w:r>
            <w:r w:rsidRPr="00643150">
              <w:rPr>
                <w:rFonts w:ascii="標楷體" w:eastAsia="標楷體" w:hAnsi="標楷體" w:cs="Arial" w:hint="eastAsia"/>
              </w:rPr>
              <w:t>由學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處(進修部)立即</w:t>
            </w:r>
            <w:r w:rsidRPr="00643150">
              <w:rPr>
                <w:rFonts w:ascii="標楷體" w:eastAsia="標楷體" w:hAnsi="標楷體" w:cs="Arial"/>
              </w:rPr>
              <w:t>通知</w:t>
            </w:r>
            <w:r w:rsidRPr="00643150">
              <w:rPr>
                <w:rFonts w:ascii="標楷體" w:eastAsia="標楷體" w:hAnsi="標楷體" w:cs="Arial" w:hint="eastAsia"/>
              </w:rPr>
              <w:t>警察機關</w:t>
            </w:r>
            <w:r w:rsidRPr="00643150">
              <w:rPr>
                <w:rFonts w:ascii="標楷體" w:eastAsia="標楷體" w:hAnsi="標楷體" w:cs="Arial"/>
              </w:rPr>
              <w:t>處理。</w:t>
            </w:r>
            <w:r w:rsidRPr="00643150">
              <w:rPr>
                <w:rFonts w:ascii="標楷體" w:eastAsia="標楷體" w:hAnsi="標楷體" w:cs="Arial" w:hint="eastAsia"/>
              </w:rPr>
              <w:t>但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具有第十七所列各項之情事</w:t>
            </w:r>
            <w:r w:rsidRPr="00643150">
              <w:rPr>
                <w:rFonts w:ascii="標楷體" w:eastAsia="標楷體" w:hAnsi="標楷體" w:cs="Arial" w:hint="eastAsia"/>
              </w:rPr>
              <w:t>時</w:t>
            </w:r>
            <w:r w:rsidRPr="00643150">
              <w:rPr>
                <w:rFonts w:ascii="標楷體" w:eastAsia="標楷體" w:hAnsi="標楷體" w:cs="Arial"/>
              </w:rPr>
              <w:t>，</w:t>
            </w:r>
            <w:r w:rsidRPr="00643150">
              <w:rPr>
                <w:rFonts w:ascii="標楷體" w:eastAsia="標楷體" w:hAnsi="標楷體" w:cs="Arial" w:hint="eastAsia"/>
              </w:rPr>
              <w:t>得視情況採取適當或必要之處置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（一）</w:t>
            </w:r>
            <w:r w:rsidRPr="00643150">
              <w:rPr>
                <w:rFonts w:ascii="標楷體" w:eastAsia="標楷體" w:hAnsi="標楷體" w:cs="Arial"/>
              </w:rPr>
              <w:t>槍砲彈藥刀械</w:t>
            </w:r>
            <w:r w:rsidRPr="00643150">
              <w:rPr>
                <w:rFonts w:ascii="標楷體" w:eastAsia="標楷體" w:hAnsi="標楷體" w:cs="Arial" w:hint="eastAsia"/>
              </w:rPr>
              <w:t>管制條例所稱之</w:t>
            </w:r>
            <w:r w:rsidRPr="00643150">
              <w:rPr>
                <w:rFonts w:ascii="標楷體" w:eastAsia="標楷體" w:hAnsi="標楷體" w:cs="Arial"/>
              </w:rPr>
              <w:t>槍砲、彈藥、刀械</w:t>
            </w:r>
            <w:r w:rsidRPr="00643150">
              <w:rPr>
                <w:rFonts w:ascii="標楷體" w:eastAsia="標楷體" w:hAnsi="標楷體" w:cs="Arial" w:hint="eastAsia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（二）毒品危害防制條例所稱之</w:t>
            </w:r>
            <w:r w:rsidRPr="00643150">
              <w:rPr>
                <w:rFonts w:ascii="標楷體" w:eastAsia="標楷體" w:hAnsi="標楷體" w:cs="Arial"/>
              </w:rPr>
              <w:t>毒品</w:t>
            </w:r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Arial"/>
              </w:rPr>
              <w:t>麻醉藥品</w:t>
            </w:r>
            <w:r w:rsidRPr="00643150">
              <w:rPr>
                <w:rFonts w:ascii="標楷體" w:eastAsia="標楷體" w:hAnsi="標楷體" w:cs="Arial" w:hint="eastAsia"/>
              </w:rPr>
              <w:t>及相關之施用器材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二、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教師發現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學生攜帶或使用下列違禁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物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品時，應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自行或交由學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Times New Roman"/>
                <w:kern w:val="0"/>
              </w:rPr>
              <w:t>予以暫時保管，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並</w:t>
            </w:r>
            <w:r w:rsidRPr="00643150">
              <w:rPr>
                <w:rFonts w:ascii="標楷體" w:eastAsia="標楷體" w:hAnsi="標楷體" w:cs="Arial"/>
              </w:rPr>
              <w:t>通知</w:t>
            </w:r>
            <w:r w:rsidRPr="00643150">
              <w:rPr>
                <w:rFonts w:ascii="標楷體" w:eastAsia="標楷體" w:hAnsi="標楷體" w:cs="Times New Roman" w:hint="eastAsia"/>
              </w:rPr>
              <w:t>監護權人簽具切結（如附表七）後</w:t>
            </w:r>
            <w:r w:rsidRPr="00643150">
              <w:rPr>
                <w:rFonts w:ascii="標楷體" w:eastAsia="標楷體" w:hAnsi="標楷體" w:cs="Arial" w:hint="eastAsia"/>
              </w:rPr>
              <w:t>領回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。但教師認為下列物品，有依相關法律規定沒收或沒入之必要者，應移送相關權責單位處理。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（一）</w:t>
            </w:r>
            <w:r w:rsidRPr="00643150">
              <w:rPr>
                <w:rFonts w:ascii="標楷體" w:eastAsia="標楷體" w:hAnsi="標楷體" w:cs="Arial"/>
              </w:rPr>
              <w:t>化學製劑或其他危險物品。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（二）</w:t>
            </w:r>
            <w:r w:rsidRPr="00643150">
              <w:rPr>
                <w:rFonts w:ascii="標楷體" w:eastAsia="標楷體" w:hAnsi="標楷體" w:cs="Arial"/>
              </w:rPr>
              <w:t>猥褻或暴力之書刊、圖片、錄影帶、光碟、卡帶或其他物品。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（三）</w:t>
            </w:r>
            <w:proofErr w:type="gramStart"/>
            <w:r w:rsidRPr="00643150">
              <w:rPr>
                <w:rFonts w:ascii="標楷體" w:eastAsia="標楷體" w:hAnsi="標楷體" w:cs="Arial"/>
              </w:rPr>
              <w:t>菸</w:t>
            </w:r>
            <w:proofErr w:type="gramEnd"/>
            <w:r w:rsidRPr="00643150">
              <w:rPr>
                <w:rFonts w:ascii="標楷體" w:eastAsia="標楷體" w:hAnsi="標楷體" w:cs="Arial"/>
              </w:rPr>
              <w:t>、酒、檳榔或其他有礙學生健康之物品。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（四）</w:t>
            </w:r>
            <w:r w:rsidRPr="00643150">
              <w:rPr>
                <w:rFonts w:ascii="標楷體" w:eastAsia="標楷體" w:hAnsi="標楷體" w:cs="Arial"/>
              </w:rPr>
              <w:t>其他違禁物</w:t>
            </w:r>
            <w:r w:rsidRPr="00643150">
              <w:rPr>
                <w:rFonts w:ascii="標楷體" w:eastAsia="標楷體" w:hAnsi="標楷體" w:cs="Arial" w:hint="eastAsia"/>
              </w:rPr>
              <w:t>品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三、教師或學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處(進修部)發現</w:t>
            </w:r>
            <w:r w:rsidRPr="00643150">
              <w:rPr>
                <w:rFonts w:ascii="標楷體" w:eastAsia="標楷體" w:hAnsi="標楷體" w:cs="Arial"/>
              </w:rPr>
              <w:t>學生攜帶</w:t>
            </w:r>
            <w:r w:rsidRPr="00643150">
              <w:rPr>
                <w:rFonts w:ascii="標楷體" w:eastAsia="標楷體" w:hAnsi="標楷體" w:cs="Arial" w:hint="eastAsia"/>
              </w:rPr>
              <w:t>前二項各款以外之物品</w:t>
            </w:r>
            <w:r w:rsidRPr="00643150">
              <w:rPr>
                <w:rFonts w:ascii="標楷體" w:eastAsia="標楷體" w:hAnsi="標楷體" w:cs="Arial"/>
              </w:rPr>
              <w:t>，足以妨害學習或教學</w:t>
            </w:r>
            <w:r w:rsidRPr="00643150">
              <w:rPr>
                <w:rFonts w:ascii="標楷體" w:eastAsia="標楷體" w:hAnsi="標楷體" w:cs="Arial" w:hint="eastAsia"/>
              </w:rPr>
              <w:t>者</w:t>
            </w:r>
            <w:r w:rsidRPr="00643150">
              <w:rPr>
                <w:rFonts w:ascii="標楷體" w:eastAsia="標楷體" w:hAnsi="標楷體" w:cs="Arial"/>
              </w:rPr>
              <w:t>，得予以暫時保管，於無妨害學習或教學之虞時</w:t>
            </w:r>
            <w:r w:rsidRPr="00643150">
              <w:rPr>
                <w:rFonts w:ascii="標楷體" w:eastAsia="標楷體" w:hAnsi="標楷體" w:cs="Arial" w:hint="eastAsia"/>
              </w:rPr>
              <w:t>，返還學生或通知</w:t>
            </w:r>
            <w:r w:rsidRPr="00643150">
              <w:rPr>
                <w:rFonts w:ascii="標楷體" w:eastAsia="標楷體" w:hAnsi="標楷體" w:cs="Times New Roman" w:hint="eastAsia"/>
              </w:rPr>
              <w:t>監護權人簽具切結（如附表七）後</w:t>
            </w:r>
            <w:r w:rsidRPr="00643150">
              <w:rPr>
                <w:rFonts w:ascii="標楷體" w:eastAsia="標楷體" w:hAnsi="標楷體" w:cs="Arial" w:hint="eastAsia"/>
              </w:rPr>
              <w:t>領回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四、教師或學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處(進修部)為</w:t>
            </w:r>
            <w:r w:rsidRPr="00643150">
              <w:rPr>
                <w:rFonts w:ascii="標楷體" w:eastAsia="標楷體" w:hAnsi="標楷體" w:cs="Arial"/>
              </w:rPr>
              <w:t>暫時保管時，應負妥善管理之責，不得損壞。</w:t>
            </w:r>
            <w:r w:rsidRPr="00643150">
              <w:rPr>
                <w:rFonts w:ascii="標楷體" w:eastAsia="標楷體" w:hAnsi="標楷體" w:cs="Arial" w:hint="eastAsia"/>
              </w:rPr>
              <w:t>但</w:t>
            </w:r>
            <w:r w:rsidRPr="00643150">
              <w:rPr>
                <w:rFonts w:ascii="標楷體" w:eastAsia="標楷體" w:hAnsi="標楷體" w:cs="Times New Roman" w:hint="eastAsia"/>
              </w:rPr>
              <w:t>監護權人</w:t>
            </w:r>
            <w:r w:rsidRPr="00643150">
              <w:rPr>
                <w:rFonts w:ascii="標楷體" w:eastAsia="標楷體" w:hAnsi="標楷體" w:cs="Arial" w:hint="eastAsia"/>
              </w:rPr>
              <w:t>接到學校通知後，未於通知書所定期限內領回者，學校不負保管責任，並得移由警察機關或其他相關機關處理。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第二十四條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學生對公物之賠償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學生毀損公物應負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賠償</w:t>
            </w:r>
            <w:r w:rsidRPr="00643150">
              <w:rPr>
                <w:rFonts w:ascii="標楷體" w:eastAsia="標楷體" w:hAnsi="標楷體" w:cs="Times New Roman" w:hint="eastAsia"/>
              </w:rPr>
              <w:t>責任時，由</w:t>
            </w:r>
            <w:r w:rsidRPr="00643150">
              <w:rPr>
                <w:rFonts w:ascii="標楷體" w:eastAsia="標楷體" w:hAnsi="標楷體" w:cs="Arial" w:hint="eastAsia"/>
              </w:rPr>
              <w:t>學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處(進修部)檢具書面</w:t>
            </w:r>
            <w:r w:rsidRPr="00643150">
              <w:rPr>
                <w:rFonts w:ascii="標楷體" w:eastAsia="標楷體" w:hAnsi="標楷體" w:cs="Times New Roman" w:hint="eastAsia"/>
              </w:rPr>
              <w:t>（如附表八）</w:t>
            </w:r>
            <w:r w:rsidRPr="00643150">
              <w:rPr>
                <w:rFonts w:ascii="標楷體" w:eastAsia="標楷體" w:hAnsi="標楷體" w:cs="Arial" w:hint="eastAsia"/>
              </w:rPr>
              <w:t>說明並通知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監護權人洽總務處</w:t>
            </w:r>
            <w:r w:rsidRPr="00643150">
              <w:rPr>
                <w:rFonts w:ascii="標楷體" w:eastAsia="標楷體" w:hAnsi="標楷體" w:cs="Arial" w:hint="eastAsia"/>
              </w:rPr>
              <w:t>辦理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第二十五條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b/>
                <w:kern w:val="0"/>
                <w:u w:val="single"/>
              </w:rPr>
              <w:t>特殊教育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學生之轉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介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措施：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jc w:val="both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一、教師實施輔導與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管教</w:t>
            </w:r>
            <w:r w:rsidRPr="00643150">
              <w:rPr>
                <w:rFonts w:ascii="標楷體" w:eastAsia="標楷體" w:hAnsi="標楷體" w:cs="Arial" w:hint="eastAsia"/>
              </w:rPr>
              <w:t>時，發現學生有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身心障礙或精神疾病者</w:t>
            </w:r>
            <w:r w:rsidRPr="00643150">
              <w:rPr>
                <w:rFonts w:ascii="標楷體" w:eastAsia="標楷體" w:hAnsi="標楷體" w:cs="Arial" w:hint="eastAsia"/>
              </w:rPr>
              <w:t>，應將輔導與管教紀錄，連同書面申請書送學校輔導室(進修部)，</w:t>
            </w:r>
            <w:r w:rsidRPr="00643150">
              <w:rPr>
                <w:rFonts w:ascii="標楷體" w:eastAsia="標楷體" w:hAnsi="標楷體" w:cs="Times New Roman" w:hint="eastAsia"/>
              </w:rPr>
              <w:t>斟酌情形</w:t>
            </w:r>
            <w:r w:rsidRPr="00643150">
              <w:rPr>
                <w:rFonts w:ascii="標楷體" w:eastAsia="標楷體" w:hAnsi="標楷體" w:cs="Arial" w:hint="eastAsia"/>
              </w:rPr>
              <w:t>安排學生接受心理諮商</w:t>
            </w:r>
            <w:r w:rsidRPr="00643150">
              <w:rPr>
                <w:rFonts w:ascii="標楷體" w:eastAsia="標楷體" w:hAnsi="標楷體" w:cs="Times New Roman" w:hint="eastAsia"/>
              </w:rPr>
              <w:t>，</w:t>
            </w:r>
            <w:r w:rsidRPr="00643150">
              <w:rPr>
                <w:rFonts w:ascii="標楷體" w:eastAsia="標楷體" w:hAnsi="標楷體" w:cs="Arial" w:hint="eastAsia"/>
              </w:rPr>
              <w:t>或依法定程序接受特殊教育或治療。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二、處理特殊教育學生申訴案件時，應邀請特殊教育相關學者專家到場提供諮詢或各項處理意見。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三、通知該申訴學生出席說明時，應依其個別需求，提供所</w:t>
            </w:r>
            <w:proofErr w:type="gramStart"/>
            <w:r w:rsidRPr="00643150">
              <w:rPr>
                <w:rFonts w:ascii="標楷體" w:eastAsia="標楷體" w:hAnsi="標楷體" w:cs="Arial" w:hint="eastAsia"/>
              </w:rPr>
              <w:t>需之輔具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及相關支持服務。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jc w:val="both"/>
              <w:textAlignment w:val="baseline"/>
              <w:rPr>
                <w:rFonts w:ascii="標楷體" w:eastAsia="標楷體" w:hAnsi="標楷體" w:cs="Arial"/>
              </w:rPr>
            </w:pPr>
            <w:r w:rsidRPr="00643150">
              <w:rPr>
                <w:rFonts w:ascii="標楷體" w:eastAsia="標楷體" w:hAnsi="標楷體" w:cs="Arial" w:hint="eastAsia"/>
              </w:rPr>
              <w:t>四、應於特殊教育學生申訴案完成評議後，將評議決定書送達申訴學生，並同時將評議決定書，報請該管主管教育行政機關備查。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第二十六條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/>
              </w:rPr>
              <w:t>學生</w:t>
            </w:r>
            <w:r w:rsidRPr="00643150">
              <w:rPr>
                <w:rFonts w:ascii="標楷體" w:eastAsia="標楷體" w:hAnsi="標楷體" w:cs="Times New Roman" w:hint="eastAsia"/>
              </w:rPr>
              <w:t>之</w:t>
            </w:r>
            <w:r w:rsidRPr="00643150">
              <w:rPr>
                <w:rFonts w:ascii="標楷體" w:eastAsia="標楷體" w:hAnsi="標楷體" w:cs="Times New Roman"/>
              </w:rPr>
              <w:t>追蹤輔導</w:t>
            </w:r>
            <w:r w:rsidRPr="00643150">
              <w:rPr>
                <w:rFonts w:ascii="標楷體" w:eastAsia="標楷體" w:hAnsi="標楷體" w:cs="Times New Roman" w:hint="eastAsia"/>
              </w:rPr>
              <w:t>與</w:t>
            </w:r>
            <w:r w:rsidRPr="00643150">
              <w:rPr>
                <w:rFonts w:ascii="標楷體" w:eastAsia="標楷體" w:hAnsi="標楷體" w:cs="Times New Roman"/>
              </w:rPr>
              <w:t>長期輔導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Arial" w:hint="eastAsia"/>
              </w:rPr>
              <w:t>一、教師</w:t>
            </w:r>
            <w:r w:rsidRPr="00643150">
              <w:rPr>
                <w:rFonts w:ascii="標楷體" w:eastAsia="標楷體" w:hAnsi="標楷體" w:cs="Arial"/>
              </w:rPr>
              <w:t>、學</w:t>
            </w:r>
            <w:proofErr w:type="gramStart"/>
            <w:r w:rsidRPr="00643150">
              <w:rPr>
                <w:rFonts w:ascii="標楷體" w:eastAsia="標楷體" w:hAnsi="標楷體" w:cs="Arial"/>
              </w:rPr>
              <w:t>務</w:t>
            </w:r>
            <w:proofErr w:type="gramEnd"/>
            <w:r w:rsidRPr="00643150">
              <w:rPr>
                <w:rFonts w:ascii="標楷體" w:eastAsia="標楷體" w:hAnsi="標楷體" w:cs="Arial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Arial"/>
              </w:rPr>
              <w:t>及輔導室</w:t>
            </w:r>
            <w:r w:rsidRPr="00643150">
              <w:rPr>
                <w:rFonts w:ascii="標楷體" w:eastAsia="標楷體" w:hAnsi="標楷體" w:cs="Arial" w:hint="eastAsia"/>
              </w:rPr>
              <w:t>對</w:t>
            </w:r>
            <w:r w:rsidRPr="00643150">
              <w:rPr>
                <w:rFonts w:ascii="標楷體" w:eastAsia="標楷體" w:hAnsi="標楷體" w:cs="Arial"/>
              </w:rPr>
              <w:t>因重大違規事件受</w:t>
            </w:r>
            <w:r w:rsidRPr="00643150">
              <w:rPr>
                <w:rFonts w:ascii="標楷體" w:eastAsia="標楷體" w:hAnsi="標楷體" w:cs="Arial" w:hint="eastAsia"/>
              </w:rPr>
              <w:t>大過（含）以上</w:t>
            </w:r>
            <w:r w:rsidRPr="00643150">
              <w:rPr>
                <w:rFonts w:ascii="標楷體" w:eastAsia="標楷體" w:hAnsi="標楷體" w:cs="Arial" w:hint="eastAsia"/>
              </w:rPr>
              <w:lastRenderedPageBreak/>
              <w:t>之學生，</w:t>
            </w:r>
            <w:r w:rsidRPr="00643150">
              <w:rPr>
                <w:rFonts w:ascii="標楷體" w:eastAsia="標楷體" w:hAnsi="標楷體" w:cs="Arial"/>
              </w:rPr>
              <w:t>應追蹤輔導，必要時</w:t>
            </w:r>
            <w:r w:rsidRPr="00643150">
              <w:rPr>
                <w:rFonts w:ascii="標楷體" w:eastAsia="標楷體" w:hAnsi="標楷體" w:cs="Arial" w:hint="eastAsia"/>
              </w:rPr>
              <w:t>應</w:t>
            </w:r>
            <w:r w:rsidRPr="00643150">
              <w:rPr>
                <w:rFonts w:ascii="標楷體" w:eastAsia="標楷體" w:hAnsi="標楷體" w:cs="Arial"/>
              </w:rPr>
              <w:t>會同校內外相關單位</w:t>
            </w:r>
            <w:r w:rsidRPr="00643150">
              <w:rPr>
                <w:rFonts w:ascii="標楷體" w:eastAsia="標楷體" w:hAnsi="標楷體" w:cs="Arial" w:hint="eastAsia"/>
              </w:rPr>
              <w:t>共同輔導</w:t>
            </w:r>
            <w:r w:rsidRPr="00643150">
              <w:rPr>
                <w:rFonts w:ascii="標楷體" w:eastAsia="標楷體" w:hAnsi="標楷體" w:cs="Arial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Arial" w:hint="eastAsia"/>
              </w:rPr>
              <w:t>二、</w:t>
            </w:r>
            <w:r w:rsidRPr="00643150">
              <w:rPr>
                <w:rFonts w:ascii="標楷體" w:eastAsia="標楷體" w:hAnsi="標楷體" w:cs="Arial"/>
              </w:rPr>
              <w:t>學生</w:t>
            </w:r>
            <w:r w:rsidRPr="00643150">
              <w:rPr>
                <w:rFonts w:ascii="標楷體" w:eastAsia="標楷體" w:hAnsi="標楷體" w:cs="Arial" w:hint="eastAsia"/>
              </w:rPr>
              <w:t>須接受</w:t>
            </w:r>
            <w:r w:rsidRPr="00643150">
              <w:rPr>
                <w:rFonts w:ascii="標楷體" w:eastAsia="標楷體" w:hAnsi="標楷體" w:cs="Arial"/>
              </w:rPr>
              <w:t>長期輔導時，</w:t>
            </w:r>
            <w:r w:rsidRPr="00643150">
              <w:rPr>
                <w:rFonts w:ascii="標楷體" w:eastAsia="標楷體" w:hAnsi="標楷體" w:cs="Arial" w:hint="eastAsia"/>
              </w:rPr>
              <w:t>本</w:t>
            </w:r>
            <w:r w:rsidRPr="00643150">
              <w:rPr>
                <w:rFonts w:ascii="標楷體" w:eastAsia="標楷體" w:hAnsi="標楷體" w:cs="Arial"/>
              </w:rPr>
              <w:t>校得要求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監護權人</w:t>
            </w:r>
            <w:r w:rsidRPr="00643150">
              <w:rPr>
                <w:rFonts w:ascii="標楷體" w:eastAsia="標楷體" w:hAnsi="標楷體" w:cs="Arial"/>
              </w:rPr>
              <w:t>配合</w:t>
            </w:r>
            <w:r w:rsidRPr="00643150">
              <w:rPr>
                <w:rFonts w:ascii="標楷體" w:eastAsia="標楷體" w:hAnsi="標楷體" w:cs="Arial" w:hint="eastAsia"/>
              </w:rPr>
              <w:t>，</w:t>
            </w:r>
            <w:r w:rsidRPr="00643150">
              <w:rPr>
                <w:rFonts w:ascii="標楷體" w:eastAsia="標楷體" w:hAnsi="標楷體" w:cs="Arial"/>
              </w:rPr>
              <w:t>並</w:t>
            </w:r>
            <w:proofErr w:type="gramStart"/>
            <w:r w:rsidRPr="00643150">
              <w:rPr>
                <w:rFonts w:ascii="標楷體" w:eastAsia="標楷體" w:hAnsi="標楷體" w:cs="Arial"/>
              </w:rPr>
              <w:t>協請社</w:t>
            </w:r>
            <w:r w:rsidRPr="00643150">
              <w:rPr>
                <w:rFonts w:ascii="標楷體" w:eastAsia="標楷體" w:hAnsi="標楷體" w:cs="Arial" w:hint="eastAsia"/>
              </w:rPr>
              <w:t>政</w:t>
            </w:r>
            <w:proofErr w:type="gramEnd"/>
            <w:r w:rsidRPr="00643150">
              <w:rPr>
                <w:rFonts w:ascii="標楷體" w:eastAsia="標楷體" w:hAnsi="標楷體" w:cs="Arial" w:hint="eastAsia"/>
              </w:rPr>
              <w:t>、</w:t>
            </w:r>
            <w:r w:rsidRPr="00643150">
              <w:rPr>
                <w:rFonts w:ascii="標楷體" w:eastAsia="標楷體" w:hAnsi="標楷體" w:cs="Arial"/>
              </w:rPr>
              <w:t>輔導或醫療機構處理。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lastRenderedPageBreak/>
              <w:t>第二十七條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新細明體"/>
                <w:kern w:val="0"/>
              </w:rPr>
              <w:t>高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643150">
              <w:rPr>
                <w:rFonts w:ascii="標楷體" w:eastAsia="標楷體" w:hAnsi="標楷體" w:cs="新細明體"/>
                <w:kern w:val="0"/>
              </w:rPr>
              <w:t>家庭</w:t>
            </w:r>
            <w:r w:rsidRPr="00643150">
              <w:rPr>
                <w:rFonts w:ascii="標楷體" w:eastAsia="標楷體" w:hAnsi="標楷體" w:cs="Times New Roman"/>
              </w:rPr>
              <w:t>學生</w:t>
            </w:r>
            <w:r w:rsidRPr="00643150">
              <w:rPr>
                <w:rFonts w:ascii="標楷體" w:eastAsia="標楷體" w:hAnsi="標楷體" w:cs="Times New Roman" w:hint="eastAsia"/>
              </w:rPr>
              <w:t>之處理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教師</w:t>
            </w:r>
            <w:r w:rsidRPr="00643150">
              <w:rPr>
                <w:rFonts w:ascii="標楷體" w:eastAsia="標楷體" w:hAnsi="標楷體" w:cs="Times New Roman"/>
              </w:rPr>
              <w:t>輔導與管教學生</w:t>
            </w:r>
            <w:r w:rsidRPr="00643150">
              <w:rPr>
                <w:rFonts w:ascii="標楷體" w:eastAsia="標楷體" w:hAnsi="標楷體" w:cs="Times New Roman" w:hint="eastAsia"/>
              </w:rPr>
              <w:t>過程中，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發現學生可能處於</w:t>
            </w:r>
            <w:r w:rsidRPr="00643150">
              <w:rPr>
                <w:rFonts w:ascii="標楷體" w:eastAsia="標楷體" w:hAnsi="標楷體" w:cs="新細明體"/>
                <w:kern w:val="0"/>
              </w:rPr>
              <w:t>高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643150">
              <w:rPr>
                <w:rFonts w:ascii="標楷體" w:eastAsia="標楷體" w:hAnsi="標楷體" w:cs="新細明體"/>
                <w:kern w:val="0"/>
              </w:rPr>
              <w:t>家庭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時，</w:t>
            </w:r>
            <w:r w:rsidRPr="00643150">
              <w:rPr>
                <w:rFonts w:ascii="標楷體" w:eastAsia="標楷體" w:hAnsi="標楷體" w:cs="Times New Roman" w:hint="eastAsia"/>
              </w:rPr>
              <w:t>應通報輔導室(進修部)。輔導室(進修部)應運用「高風險家庭評估表」，採取晤談評估等方式，</w:t>
            </w:r>
            <w:r w:rsidRPr="00643150">
              <w:rPr>
                <w:rFonts w:ascii="標楷體" w:eastAsia="標楷體" w:hAnsi="標楷體" w:cs="新細明體"/>
                <w:kern w:val="0"/>
              </w:rPr>
              <w:t>辨識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學生是否處於</w:t>
            </w:r>
            <w:r w:rsidRPr="00643150">
              <w:rPr>
                <w:rFonts w:ascii="標楷體" w:eastAsia="標楷體" w:hAnsi="標楷體" w:cs="新細明體"/>
                <w:kern w:val="0"/>
              </w:rPr>
              <w:t>高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風險</w:t>
            </w:r>
            <w:r w:rsidRPr="00643150">
              <w:rPr>
                <w:rFonts w:ascii="標楷體" w:eastAsia="標楷體" w:hAnsi="標楷體" w:cs="新細明體"/>
                <w:kern w:val="0"/>
              </w:rPr>
              <w:t>家庭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643150">
              <w:rPr>
                <w:rFonts w:ascii="標楷體" w:eastAsia="標楷體" w:hAnsi="標楷體" w:cs="Times New Roman" w:hint="eastAsia"/>
              </w:rPr>
              <w:t>建立預警系統，建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構其篩檢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及轉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介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處遇之機制，以預防兒童少年保護、家庭暴力及性侵害事件之發生，並得於事件發生時，啟動校園危機處理機制，有效處理。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第二十八條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法令規定之通報義務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一、教師在</w:t>
            </w:r>
            <w:r w:rsidRPr="00643150">
              <w:rPr>
                <w:rFonts w:ascii="標楷體" w:eastAsia="標楷體" w:hAnsi="標楷體" w:cs="Times New Roman"/>
              </w:rPr>
              <w:t>輔導與管教學生</w:t>
            </w:r>
            <w:r w:rsidRPr="00643150">
              <w:rPr>
                <w:rFonts w:ascii="標楷體" w:eastAsia="標楷體" w:hAnsi="標楷體" w:cs="Times New Roman" w:hint="eastAsia"/>
              </w:rPr>
              <w:t>過程中，</w:t>
            </w:r>
            <w:r w:rsidRPr="00643150">
              <w:rPr>
                <w:rFonts w:ascii="標楷體" w:eastAsia="標楷體" w:hAnsi="標楷體" w:cs="Times New Roman"/>
              </w:rPr>
              <w:t>知悉</w:t>
            </w:r>
            <w:r w:rsidRPr="00643150">
              <w:rPr>
                <w:rFonts w:ascii="標楷體" w:eastAsia="標楷體" w:hAnsi="標楷體" w:cs="Times New Roman" w:hint="eastAsia"/>
              </w:rPr>
              <w:t>學生</w:t>
            </w:r>
            <w:r w:rsidRPr="00643150">
              <w:rPr>
                <w:rFonts w:ascii="標楷體" w:eastAsia="標楷體" w:hAnsi="標楷體" w:cs="Times New Roman"/>
              </w:rPr>
              <w:t>有下列情形之</w:t>
            </w:r>
            <w:proofErr w:type="gramStart"/>
            <w:r w:rsidRPr="00643150">
              <w:rPr>
                <w:rFonts w:ascii="標楷體" w:eastAsia="標楷體" w:hAnsi="標楷體" w:cs="Times New Roman"/>
              </w:rPr>
              <w:t>一</w:t>
            </w:r>
            <w:proofErr w:type="gramEnd"/>
            <w:r w:rsidRPr="00643150">
              <w:rPr>
                <w:rFonts w:ascii="標楷體" w:eastAsia="標楷體" w:hAnsi="標楷體" w:cs="Times New Roman"/>
              </w:rPr>
              <w:t>者，</w:t>
            </w:r>
            <w:r w:rsidRPr="00643150">
              <w:rPr>
                <w:rFonts w:ascii="標楷體" w:eastAsia="標楷體" w:hAnsi="標楷體" w:cs="Times New Roman" w:hint="eastAsia"/>
              </w:rPr>
              <w:t>應依兒童及少年福利與權益保障法第五十三條規定，</w:t>
            </w:r>
            <w:r w:rsidRPr="00643150">
              <w:rPr>
                <w:rFonts w:ascii="標楷體" w:eastAsia="標楷體" w:hAnsi="標楷體" w:cs="Times New Roman"/>
              </w:rPr>
              <w:t>立即向</w:t>
            </w:r>
            <w:r w:rsidRPr="00643150">
              <w:rPr>
                <w:rFonts w:ascii="標楷體" w:eastAsia="標楷體" w:hAnsi="標楷體" w:cs="Times New Roman" w:hint="eastAsia"/>
              </w:rPr>
              <w:t>本</w:t>
            </w:r>
            <w:r w:rsidRPr="00643150">
              <w:rPr>
                <w:rFonts w:ascii="標楷體" w:eastAsia="標楷體" w:hAnsi="標楷體" w:cs="Times New Roman"/>
              </w:rPr>
              <w:t>縣 (市) 主管機關通報，至遲不得超過二十四小時：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（一）</w:t>
            </w:r>
            <w:r w:rsidRPr="00643150">
              <w:rPr>
                <w:rFonts w:ascii="標楷體" w:eastAsia="標楷體" w:hAnsi="標楷體" w:cs="Times New Roman"/>
              </w:rPr>
              <w:t>施用毒品、非法施用管制藥品或其他有害身心健康之物質。</w:t>
            </w:r>
          </w:p>
          <w:p w:rsidR="00643150" w:rsidRPr="00643150" w:rsidRDefault="00643150" w:rsidP="0064315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（二）</w:t>
            </w:r>
            <w:r w:rsidRPr="00643150">
              <w:rPr>
                <w:rFonts w:ascii="標楷體" w:eastAsia="標楷體" w:hAnsi="標楷體" w:cs="細明體"/>
                <w:kern w:val="0"/>
              </w:rPr>
              <w:t>充當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該法</w:t>
            </w:r>
            <w:r w:rsidRPr="00643150">
              <w:rPr>
                <w:rFonts w:ascii="標楷體" w:eastAsia="標楷體" w:hAnsi="標楷體" w:cs="細明體"/>
                <w:kern w:val="0"/>
              </w:rPr>
              <w:t>第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四十七</w:t>
            </w:r>
            <w:r w:rsidRPr="00643150">
              <w:rPr>
                <w:rFonts w:ascii="標楷體" w:eastAsia="標楷體" w:hAnsi="標楷體" w:cs="細明體"/>
                <w:kern w:val="0"/>
              </w:rPr>
              <w:t>條第一項場所之</w:t>
            </w:r>
            <w:proofErr w:type="gramStart"/>
            <w:r w:rsidRPr="00643150">
              <w:rPr>
                <w:rFonts w:ascii="標楷體" w:eastAsia="標楷體" w:hAnsi="標楷體" w:cs="細明體"/>
                <w:kern w:val="0"/>
              </w:rPr>
              <w:t>侍</w:t>
            </w:r>
            <w:proofErr w:type="gramEnd"/>
            <w:r w:rsidRPr="00643150">
              <w:rPr>
                <w:rFonts w:ascii="標楷體" w:eastAsia="標楷體" w:hAnsi="標楷體" w:cs="細明體"/>
                <w:kern w:val="0"/>
              </w:rPr>
              <w:t>應。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（三）</w:t>
            </w:r>
            <w:r w:rsidRPr="00643150">
              <w:rPr>
                <w:rFonts w:ascii="標楷體" w:eastAsia="標楷體" w:hAnsi="標楷體" w:cs="Times New Roman"/>
              </w:rPr>
              <w:t>遭受</w:t>
            </w:r>
            <w:r w:rsidRPr="00643150">
              <w:rPr>
                <w:rFonts w:ascii="標楷體" w:eastAsia="標楷體" w:hAnsi="標楷體" w:cs="Times New Roman" w:hint="eastAsia"/>
              </w:rPr>
              <w:t>該法</w:t>
            </w:r>
            <w:r w:rsidRPr="00643150">
              <w:rPr>
                <w:rFonts w:ascii="標楷體" w:eastAsia="標楷體" w:hAnsi="標楷體" w:cs="Times New Roman"/>
              </w:rPr>
              <w:t>第</w:t>
            </w:r>
            <w:r w:rsidRPr="00643150">
              <w:rPr>
                <w:rFonts w:ascii="標楷體" w:eastAsia="標楷體" w:hAnsi="標楷體" w:cs="Times New Roman" w:hint="eastAsia"/>
              </w:rPr>
              <w:t>四十九</w:t>
            </w:r>
            <w:r w:rsidRPr="00643150">
              <w:rPr>
                <w:rFonts w:ascii="標楷體" w:eastAsia="標楷體" w:hAnsi="標楷體" w:cs="Times New Roman"/>
              </w:rPr>
              <w:t>條各款之行為。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（四）有該法第五十一條之情形。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（四）</w:t>
            </w:r>
            <w:r w:rsidRPr="00643150">
              <w:rPr>
                <w:rFonts w:ascii="標楷體" w:eastAsia="標楷體" w:hAnsi="標楷體" w:cs="Times New Roman"/>
              </w:rPr>
              <w:t>有</w:t>
            </w:r>
            <w:r w:rsidRPr="00643150">
              <w:rPr>
                <w:rFonts w:ascii="標楷體" w:eastAsia="標楷體" w:hAnsi="標楷體" w:cs="Times New Roman" w:hint="eastAsia"/>
              </w:rPr>
              <w:t>該法</w:t>
            </w:r>
            <w:r w:rsidRPr="00643150">
              <w:rPr>
                <w:rFonts w:ascii="標楷體" w:eastAsia="標楷體" w:hAnsi="標楷體" w:cs="Times New Roman"/>
              </w:rPr>
              <w:t>第</w:t>
            </w:r>
            <w:r w:rsidRPr="00643150">
              <w:rPr>
                <w:rFonts w:ascii="標楷體" w:eastAsia="標楷體" w:hAnsi="標楷體" w:cs="Times New Roman" w:hint="eastAsia"/>
              </w:rPr>
              <w:t>五十六</w:t>
            </w:r>
            <w:r w:rsidRPr="00643150">
              <w:rPr>
                <w:rFonts w:ascii="標楷體" w:eastAsia="標楷體" w:hAnsi="標楷體" w:cs="Times New Roman"/>
              </w:rPr>
              <w:t>條第一項各款之情形。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（五）</w:t>
            </w:r>
            <w:r w:rsidRPr="00643150">
              <w:rPr>
                <w:rFonts w:ascii="標楷體" w:eastAsia="標楷體" w:hAnsi="標楷體" w:cs="Times New Roman"/>
              </w:rPr>
              <w:t>遭受其他傷害之情形。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二、教師在執行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職務時知有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疑似家庭暴力情事者，應依家庭暴力防治法第五十條第一項規定，立即通報本</w:t>
            </w:r>
            <w:r w:rsidRPr="00643150">
              <w:rPr>
                <w:rFonts w:ascii="標楷體" w:eastAsia="標楷體" w:hAnsi="標楷體" w:cs="Times New Roman"/>
              </w:rPr>
              <w:t>縣</w:t>
            </w:r>
            <w:r w:rsidRPr="00643150">
              <w:rPr>
                <w:rFonts w:ascii="標楷體" w:eastAsia="標楷體" w:hAnsi="標楷體" w:cs="Times New Roman" w:hint="eastAsia"/>
              </w:rPr>
              <w:t>（</w:t>
            </w:r>
            <w:r w:rsidRPr="00643150">
              <w:rPr>
                <w:rFonts w:ascii="標楷體" w:eastAsia="標楷體" w:hAnsi="標楷體" w:cs="Times New Roman"/>
              </w:rPr>
              <w:t>市</w:t>
            </w:r>
            <w:r w:rsidRPr="00643150">
              <w:rPr>
                <w:rFonts w:ascii="標楷體" w:eastAsia="標楷體" w:hAnsi="標楷體" w:cs="Times New Roman" w:hint="eastAsia"/>
              </w:rPr>
              <w:t>）主管機關，至遲不得逾二十四小時。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三、</w:t>
            </w:r>
            <w:r w:rsidRPr="00643150">
              <w:rPr>
                <w:rFonts w:ascii="標楷體" w:eastAsia="標楷體" w:hAnsi="標楷體" w:cs="Times New Roman"/>
              </w:rPr>
              <w:t>教師</w:t>
            </w:r>
            <w:r w:rsidRPr="00643150">
              <w:rPr>
                <w:rFonts w:ascii="標楷體" w:eastAsia="標楷體" w:hAnsi="標楷體" w:cs="Times New Roman" w:hint="eastAsia"/>
              </w:rPr>
              <w:t>於執行職務知有疑似性侵害犯罪情事者，應依性侵害犯罪防治法第八條規定，立即向本</w:t>
            </w:r>
            <w:r w:rsidRPr="00643150">
              <w:rPr>
                <w:rFonts w:ascii="標楷體" w:eastAsia="標楷體" w:hAnsi="標楷體" w:cs="Times New Roman"/>
              </w:rPr>
              <w:t>縣</w:t>
            </w:r>
            <w:r w:rsidRPr="00643150">
              <w:rPr>
                <w:rFonts w:ascii="標楷體" w:eastAsia="標楷體" w:hAnsi="標楷體" w:cs="Times New Roman" w:hint="eastAsia"/>
              </w:rPr>
              <w:t>（</w:t>
            </w:r>
            <w:r w:rsidRPr="00643150">
              <w:rPr>
                <w:rFonts w:ascii="標楷體" w:eastAsia="標楷體" w:hAnsi="標楷體" w:cs="Times New Roman"/>
              </w:rPr>
              <w:t>市</w:t>
            </w:r>
            <w:r w:rsidRPr="00643150">
              <w:rPr>
                <w:rFonts w:ascii="標楷體" w:eastAsia="標楷體" w:hAnsi="標楷體" w:cs="Times New Roman" w:hint="eastAsia"/>
              </w:rPr>
              <w:t>）主管機關通報，至遲不得超過二十四小時。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四、教師</w:t>
            </w:r>
            <w:r w:rsidRPr="00643150">
              <w:rPr>
                <w:rFonts w:ascii="標楷體" w:eastAsia="標楷體" w:hAnsi="標楷體" w:cs="細明體"/>
                <w:kern w:val="0"/>
              </w:rPr>
              <w:t>知悉校園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性侵害或</w:t>
            </w:r>
            <w:r w:rsidRPr="00643150">
              <w:rPr>
                <w:rFonts w:ascii="標楷體" w:eastAsia="標楷體" w:hAnsi="標楷體" w:cs="細明體"/>
                <w:kern w:val="0"/>
              </w:rPr>
              <w:t>性騷擾事件時，應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依</w:t>
            </w:r>
            <w:hyperlink r:id="rId5" w:history="1">
              <w:r w:rsidRPr="00643150">
                <w:rPr>
                  <w:rFonts w:ascii="標楷體" w:eastAsia="標楷體" w:hAnsi="標楷體" w:cs="新細明體"/>
                  <w:kern w:val="0"/>
                </w:rPr>
                <w:t>校園性侵害或性騷擾防治準則</w:t>
              </w:r>
            </w:hyperlink>
            <w:r w:rsidRPr="00643150">
              <w:rPr>
                <w:rFonts w:ascii="標楷體" w:eastAsia="標楷體" w:hAnsi="標楷體" w:cs="新細明體" w:hint="eastAsia"/>
                <w:kern w:val="0"/>
              </w:rPr>
              <w:t>第十六條第一項規定，通知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643150">
              <w:rPr>
                <w:rFonts w:ascii="標楷體" w:eastAsia="標楷體" w:hAnsi="標楷體" w:cs="細明體"/>
                <w:kern w:val="0"/>
              </w:rPr>
              <w:t>校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輔導室(進修部)</w:t>
            </w:r>
            <w:r w:rsidRPr="00643150">
              <w:rPr>
                <w:rFonts w:ascii="標楷體" w:eastAsia="標楷體" w:hAnsi="標楷體" w:cs="細明體"/>
                <w:kern w:val="0"/>
              </w:rPr>
              <w:t>向</w:t>
            </w:r>
            <w:r w:rsidRPr="00643150">
              <w:rPr>
                <w:rFonts w:ascii="標楷體" w:eastAsia="標楷體" w:hAnsi="標楷體" w:cs="Times New Roman" w:hint="eastAsia"/>
              </w:rPr>
              <w:t>本</w:t>
            </w:r>
            <w:r w:rsidRPr="00643150">
              <w:rPr>
                <w:rFonts w:ascii="標楷體" w:eastAsia="標楷體" w:hAnsi="標楷體" w:cs="Times New Roman"/>
              </w:rPr>
              <w:t>縣</w:t>
            </w:r>
            <w:r w:rsidRPr="00643150">
              <w:rPr>
                <w:rFonts w:ascii="標楷體" w:eastAsia="標楷體" w:hAnsi="標楷體" w:cs="Times New Roman" w:hint="eastAsia"/>
              </w:rPr>
              <w:t>政府</w:t>
            </w:r>
            <w:r w:rsidRPr="00643150">
              <w:rPr>
                <w:rFonts w:ascii="標楷體" w:eastAsia="標楷體" w:hAnsi="標楷體" w:cs="細明體"/>
                <w:kern w:val="0"/>
              </w:rPr>
              <w:t>或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教育部</w:t>
            </w:r>
            <w:r w:rsidRPr="00643150">
              <w:rPr>
                <w:rFonts w:ascii="標楷體" w:eastAsia="標楷體" w:hAnsi="標楷體" w:cs="細明體"/>
                <w:kern w:val="0"/>
              </w:rPr>
              <w:t>通報。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第二十九條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教師或學校之通報方式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一、教師或學校知悉兒童及少年保護、家庭暴力、性侵害及</w:t>
            </w:r>
            <w:r w:rsidRPr="00643150">
              <w:rPr>
                <w:rFonts w:ascii="標楷體" w:eastAsia="標楷體" w:hAnsi="標楷體" w:cs="細明體"/>
                <w:kern w:val="0"/>
              </w:rPr>
              <w:t>校園</w:t>
            </w:r>
            <w:r w:rsidRPr="00643150">
              <w:rPr>
                <w:rFonts w:ascii="標楷體" w:eastAsia="標楷體" w:hAnsi="標楷體" w:cs="Times New Roman"/>
              </w:rPr>
              <w:t>性騷擾</w:t>
            </w:r>
            <w:r w:rsidRPr="00643150">
              <w:rPr>
                <w:rFonts w:ascii="標楷體" w:eastAsia="標楷體" w:hAnsi="標楷體" w:cs="Times New Roman" w:hint="eastAsia"/>
              </w:rPr>
              <w:t>事件，應於知悉事件二十四小時內依法進行責任通報（一一三專線），並進行校園安全事件通報，由校長啟動危機處理機制。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</w:rPr>
              <w:t>二、本校</w:t>
            </w:r>
            <w:r w:rsidRPr="00643150">
              <w:rPr>
                <w:rFonts w:ascii="標楷體" w:eastAsia="標楷體" w:hAnsi="標楷體" w:cs="Times New Roman" w:hint="eastAsia"/>
              </w:rPr>
              <w:t>校園安全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通報前項事件時，應以密件處理，並注意維護被害人之秘密及隱私，不得洩漏或公開，對於通報人之身分資料應予以保密，以維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bCs/>
              </w:rPr>
              <w:t>謢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bCs/>
              </w:rPr>
              <w:t>學生個人及相關人員隱私。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學校通報相關單位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處理</w:t>
            </w:r>
            <w:r w:rsidRPr="00643150">
              <w:rPr>
                <w:rFonts w:ascii="標楷體" w:eastAsia="標楷體" w:hAnsi="標楷體" w:cs="Times New Roman" w:hint="eastAsia"/>
              </w:rPr>
              <w:t>監護權人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問題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</w:rPr>
              <w:t>學生須輔導與管教之行為係因</w:t>
            </w:r>
            <w:r w:rsidRPr="00643150">
              <w:rPr>
                <w:rFonts w:ascii="標楷體" w:eastAsia="標楷體" w:hAnsi="標楷體" w:cs="Times New Roman" w:hint="eastAsia"/>
              </w:rPr>
              <w:t>監護權人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之作為或不作為所致，經與其溝通無效時，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bCs/>
              </w:rPr>
              <w:t>本校應函報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bCs/>
              </w:rPr>
              <w:t>教育部中部辦公室</w:t>
            </w:r>
            <w:r w:rsidRPr="00643150">
              <w:rPr>
                <w:rFonts w:ascii="標楷體" w:eastAsia="標楷體" w:hAnsi="標楷體" w:cs="Times New Roman" w:hint="eastAsia"/>
              </w:rPr>
              <w:t>、社政或警政等相關單位協助處理。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第四章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法律責任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第三十一條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禁止體罰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依教育基本法第八條第二項規定，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教師</w:t>
            </w:r>
            <w:r w:rsidRPr="00643150">
              <w:rPr>
                <w:rFonts w:ascii="標楷體" w:eastAsia="標楷體" w:hAnsi="標楷體" w:cs="Times New Roman"/>
                <w:bCs/>
              </w:rPr>
              <w:t>輔導與管教學生，不得有體罰學生之行為</w:t>
            </w:r>
            <w:r w:rsidRPr="00643150">
              <w:rPr>
                <w:rFonts w:ascii="標楷體" w:eastAsia="標楷體" w:hAnsi="標楷體" w:cs="新細明體"/>
                <w:kern w:val="0"/>
              </w:rPr>
              <w:t>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第三十二條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禁止刑事違法行為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</w:rPr>
              <w:t>教師</w:t>
            </w:r>
            <w:r w:rsidRPr="00643150">
              <w:rPr>
                <w:rFonts w:ascii="標楷體" w:eastAsia="標楷體" w:hAnsi="標楷體" w:cs="Times New Roman"/>
                <w:bCs/>
              </w:rPr>
              <w:t>輔導與管教學生，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得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bCs/>
              </w:rPr>
              <w:t>採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規勸或糾正之方式，並應避免有誹謗、公然侮辱、恐嚇等構成犯罪之違法處罰行為。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第三十三條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禁止行政違法行為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</w:rPr>
              <w:t>教師</w:t>
            </w:r>
            <w:r w:rsidRPr="00643150">
              <w:rPr>
                <w:rFonts w:ascii="標楷體" w:eastAsia="標楷體" w:hAnsi="標楷體" w:cs="Times New Roman"/>
                <w:bCs/>
              </w:rPr>
              <w:t>輔導與管教學生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時</w:t>
            </w:r>
            <w:r w:rsidRPr="00643150">
              <w:rPr>
                <w:rFonts w:ascii="標楷體" w:eastAsia="標楷體" w:hAnsi="標楷體" w:cs="Times New Roman"/>
                <w:bCs/>
              </w:rPr>
              <w:t>，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應避免</w:t>
            </w:r>
            <w:r w:rsidRPr="00643150">
              <w:rPr>
                <w:rFonts w:ascii="標楷體" w:eastAsia="標楷體" w:hAnsi="標楷體" w:cs="Times New Roman" w:hint="eastAsia"/>
              </w:rPr>
              <w:t>有構成行政罰責、法律責任或</w:t>
            </w:r>
            <w:r w:rsidRPr="00643150">
              <w:rPr>
                <w:rFonts w:ascii="標楷體" w:eastAsia="標楷體" w:hAnsi="標楷體" w:cs="Times New Roman"/>
              </w:rPr>
              <w:t>國家賠償責任</w:t>
            </w:r>
            <w:r w:rsidRPr="00643150">
              <w:rPr>
                <w:rFonts w:ascii="標楷體" w:eastAsia="標楷體" w:hAnsi="標楷體" w:cs="Times New Roman" w:hint="eastAsia"/>
              </w:rPr>
              <w:t>之行為。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第三十四條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禁止民事違法行為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bCs/>
              </w:rPr>
              <w:lastRenderedPageBreak/>
              <w:t>教師</w:t>
            </w:r>
            <w:r w:rsidRPr="00643150">
              <w:rPr>
                <w:rFonts w:ascii="標楷體" w:eastAsia="標楷體" w:hAnsi="標楷體" w:cs="Times New Roman"/>
                <w:bCs/>
              </w:rPr>
              <w:t>輔導與管教學生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時</w:t>
            </w:r>
            <w:r w:rsidRPr="00643150">
              <w:rPr>
                <w:rFonts w:ascii="標楷體" w:eastAsia="標楷體" w:hAnsi="標楷體" w:cs="Times New Roman"/>
                <w:bCs/>
              </w:rPr>
              <w:t>，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應避免</w:t>
            </w:r>
            <w:r w:rsidRPr="00643150">
              <w:rPr>
                <w:rFonts w:ascii="標楷體" w:eastAsia="標楷體" w:hAnsi="標楷體" w:cs="Times New Roman" w:hint="eastAsia"/>
              </w:rPr>
              <w:t>有侵害學生權利，構成</w:t>
            </w:r>
            <w:r w:rsidRPr="00643150">
              <w:rPr>
                <w:rFonts w:ascii="標楷體" w:eastAsia="標楷體" w:hAnsi="標楷體" w:cs="Times New Roman"/>
              </w:rPr>
              <w:t>民事</w:t>
            </w:r>
            <w:r w:rsidRPr="00643150">
              <w:rPr>
                <w:rFonts w:ascii="標楷體" w:eastAsia="標楷體" w:hAnsi="標楷體" w:cs="Times New Roman" w:hint="eastAsia"/>
              </w:rPr>
              <w:t>侵權行為損害賠償責任之行為。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lastRenderedPageBreak/>
              <w:t>第三十五條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不當管教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之處置及</w:t>
            </w:r>
            <w:r w:rsidRPr="00643150">
              <w:rPr>
                <w:rFonts w:ascii="標楷體" w:eastAsia="標楷體" w:hAnsi="標楷體" w:cs="Times New Roman" w:hint="eastAsia"/>
              </w:rPr>
              <w:t>違法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處罰之懲處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一、教師有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不當管教學生之行為者，學校應予以口頭或書面告誡。其一再有不當管教學生之行為者，學校應按</w:t>
            </w:r>
            <w:r w:rsidRPr="00643150">
              <w:rPr>
                <w:rFonts w:ascii="標楷體" w:eastAsia="標楷體" w:hAnsi="標楷體" w:cs="Times New Roman"/>
                <w:kern w:val="0"/>
              </w:rPr>
              <w:t>情節輕重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，依</w:t>
            </w:r>
            <w:hyperlink r:id="rId6" w:tgtFrame="_blank" w:tooltip="搜尋這個關鍵字的相關內容" w:history="1">
              <w:r w:rsidRPr="00643150">
                <w:rPr>
                  <w:rFonts w:ascii="標楷體" w:eastAsia="標楷體" w:hAnsi="標楷體" w:cs="Times New Roman"/>
                  <w:kern w:val="0"/>
                </w:rPr>
                <w:t>學校</w:t>
              </w:r>
            </w:hyperlink>
            <w:r w:rsidRPr="00643150">
              <w:rPr>
                <w:rFonts w:ascii="標楷體" w:eastAsia="標楷體" w:hAnsi="標楷體" w:cs="Times New Roman"/>
                <w:kern w:val="0"/>
              </w:rPr>
              <w:t>教師成績考核辦</w:t>
            </w:r>
            <w:r w:rsidRPr="00643150">
              <w:rPr>
                <w:rFonts w:ascii="標楷體" w:eastAsia="標楷體" w:hAnsi="標楷體" w:cs="Times New Roman"/>
              </w:rPr>
              <w:t>法</w:t>
            </w:r>
            <w:r w:rsidRPr="00643150">
              <w:rPr>
                <w:rFonts w:ascii="標楷體" w:eastAsia="標楷體" w:hAnsi="標楷體" w:cs="Times New Roman" w:hint="eastAsia"/>
              </w:rPr>
              <w:t>或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規定</w:t>
            </w:r>
            <w:r w:rsidRPr="00643150">
              <w:rPr>
                <w:rFonts w:ascii="標楷體" w:eastAsia="標楷體" w:hAnsi="標楷體" w:cs="Times New Roman"/>
                <w:kern w:val="0"/>
              </w:rPr>
              <w:t>，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予以懲處</w:t>
            </w:r>
            <w:r w:rsidRPr="00643150">
              <w:rPr>
                <w:rFonts w:ascii="標楷體" w:eastAsia="標楷體" w:hAnsi="標楷體" w:cs="新細明體"/>
                <w:kern w:val="0"/>
              </w:rPr>
              <w:t>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二、教師有違法處罰學生</w:t>
            </w:r>
            <w:r w:rsidRPr="00643150">
              <w:rPr>
                <w:rFonts w:ascii="標楷體" w:eastAsia="標楷體" w:hAnsi="標楷體" w:cs="Times New Roman" w:hint="eastAsia"/>
                <w:bCs/>
              </w:rPr>
              <w:t>之行為者</w:t>
            </w:r>
            <w:r w:rsidRPr="00643150">
              <w:rPr>
                <w:rFonts w:ascii="標楷體" w:eastAsia="標楷體" w:hAnsi="標楷體" w:cs="Times New Roman" w:hint="eastAsia"/>
              </w:rPr>
              <w:t>，學校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應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按</w:t>
            </w:r>
            <w:r w:rsidRPr="00643150">
              <w:rPr>
                <w:rFonts w:ascii="標楷體" w:eastAsia="標楷體" w:hAnsi="標楷體" w:cs="新細明體"/>
                <w:kern w:val="0"/>
              </w:rPr>
              <w:t>情節輕重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依</w:t>
            </w:r>
            <w:hyperlink r:id="rId7" w:tgtFrame="_blank" w:tooltip="搜尋這個關鍵字的相關內容" w:history="1">
              <w:r w:rsidRPr="00643150">
                <w:rPr>
                  <w:rFonts w:ascii="標楷體" w:eastAsia="標楷體" w:hAnsi="標楷體" w:cs="新細明體"/>
                  <w:kern w:val="0"/>
                </w:rPr>
                <w:t>學校</w:t>
              </w:r>
            </w:hyperlink>
            <w:r w:rsidRPr="00643150">
              <w:rPr>
                <w:rFonts w:ascii="標楷體" w:eastAsia="標楷體" w:hAnsi="標楷體" w:cs="新細明體"/>
                <w:kern w:val="0"/>
              </w:rPr>
              <w:t>教師成績考核辦法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或規定</w:t>
            </w:r>
            <w:r w:rsidRPr="00643150">
              <w:rPr>
                <w:rFonts w:ascii="標楷體" w:eastAsia="標楷體" w:hAnsi="標楷體" w:cs="新細明體"/>
                <w:kern w:val="0"/>
              </w:rPr>
              <w:t>，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予以</w:t>
            </w:r>
            <w:r w:rsidRPr="00643150">
              <w:rPr>
                <w:rFonts w:ascii="標楷體" w:eastAsia="標楷體" w:hAnsi="標楷體" w:cs="新細明體"/>
                <w:kern w:val="0"/>
              </w:rPr>
              <w:t>申誡、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記</w:t>
            </w:r>
            <w:r w:rsidRPr="00643150">
              <w:rPr>
                <w:rFonts w:ascii="標楷體" w:eastAsia="標楷體" w:hAnsi="標楷體" w:cs="新細明體"/>
                <w:kern w:val="0"/>
              </w:rPr>
              <w:t>過、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記</w:t>
            </w:r>
            <w:r w:rsidRPr="00643150">
              <w:rPr>
                <w:rFonts w:ascii="標楷體" w:eastAsia="標楷體" w:hAnsi="標楷體" w:cs="新細明體"/>
                <w:kern w:val="0"/>
              </w:rPr>
              <w:t>大過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或其他適當之</w:t>
            </w:r>
            <w:r w:rsidRPr="00643150">
              <w:rPr>
                <w:rFonts w:ascii="標楷體" w:eastAsia="標楷體" w:hAnsi="標楷體" w:cs="新細明體"/>
                <w:kern w:val="0"/>
              </w:rPr>
              <w:t>懲處。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細明體" w:hint="eastAsia"/>
              </w:rPr>
              <w:t>三</w:t>
            </w:r>
            <w:r w:rsidRPr="00643150">
              <w:rPr>
                <w:rFonts w:ascii="標楷體" w:eastAsia="標楷體" w:hAnsi="標楷體" w:cs="Times New Roman" w:hint="eastAsia"/>
              </w:rPr>
              <w:t>、</w:t>
            </w:r>
            <w:r w:rsidRPr="00643150">
              <w:rPr>
                <w:rFonts w:ascii="標楷體" w:eastAsia="標楷體" w:hAnsi="標楷體" w:cs="細明體" w:hint="eastAsia"/>
              </w:rPr>
              <w:t>教師違反教育基本法第八條第二項規定，以</w:t>
            </w:r>
            <w:r w:rsidRPr="00643150">
              <w:rPr>
                <w:rFonts w:ascii="標楷體" w:eastAsia="標楷體" w:hAnsi="標楷體" w:cs="Times New Roman" w:hint="eastAsia"/>
              </w:rPr>
              <w:t>體罰或其他方式違法處罰學生，</w:t>
            </w:r>
            <w:r w:rsidRPr="00643150">
              <w:rPr>
                <w:rFonts w:ascii="標楷體" w:eastAsia="標楷體" w:hAnsi="標楷體" w:cs="細明體" w:hint="eastAsia"/>
              </w:rPr>
              <w:t>情節重大者，</w:t>
            </w:r>
            <w:r w:rsidRPr="00643150">
              <w:rPr>
                <w:rFonts w:ascii="標楷體" w:eastAsia="標楷體" w:hAnsi="標楷體" w:cs="Times New Roman" w:hint="eastAsia"/>
              </w:rPr>
              <w:t>應依教師法第十四條及相關規定處理。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第五章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紛爭處理及救濟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第三十六條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細明體"/>
                <w:kern w:val="0"/>
              </w:rPr>
              <w:t>申訴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之提起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643150">
              <w:rPr>
                <w:rFonts w:ascii="標楷體" w:eastAsia="標楷體" w:hAnsi="標楷體" w:cs="Times New Roman" w:hint="eastAsia"/>
              </w:rPr>
              <w:t>、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643150">
              <w:rPr>
                <w:rFonts w:ascii="標楷體" w:eastAsia="標楷體" w:hAnsi="標楷體" w:cs="細明體"/>
                <w:kern w:val="0"/>
              </w:rPr>
              <w:t>學生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對於學校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教育人員有關其個人之輔導與管教措施，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如有不服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學校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教育人員應告知學生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得於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該輔導與管教措施發生</w:t>
            </w:r>
            <w:r w:rsidRPr="00643150">
              <w:rPr>
                <w:rFonts w:ascii="標楷體" w:eastAsia="標楷體" w:hAnsi="標楷體" w:cs="Times New Roman"/>
                <w:kern w:val="0"/>
              </w:rPr>
              <w:t>之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次</w:t>
            </w:r>
            <w:r w:rsidRPr="00643150">
              <w:rPr>
                <w:rFonts w:ascii="標楷體" w:eastAsia="標楷體" w:hAnsi="標楷體" w:cs="Times New Roman"/>
                <w:kern w:val="0"/>
              </w:rPr>
              <w:t>日起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十日內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，</w:t>
            </w:r>
            <w:r w:rsidRPr="00643150">
              <w:rPr>
                <w:rFonts w:ascii="標楷體" w:eastAsia="標楷體" w:hAnsi="標楷體" w:cs="Times New Roman"/>
                <w:kern w:val="0"/>
              </w:rPr>
              <w:t>以書面</w:t>
            </w:r>
            <w:r w:rsidRPr="00643150">
              <w:rPr>
                <w:rFonts w:ascii="標楷體" w:eastAsia="標楷體" w:hAnsi="標楷體" w:cs="Times New Roman" w:hint="eastAsia"/>
              </w:rPr>
              <w:t>（如附表十）</w:t>
            </w:r>
            <w:r w:rsidRPr="00643150">
              <w:rPr>
                <w:rFonts w:ascii="標楷體" w:eastAsia="標楷體" w:hAnsi="標楷體" w:cs="Times New Roman"/>
                <w:kern w:val="0"/>
              </w:rPr>
              <w:t>向學生申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訴</w:t>
            </w:r>
            <w:r w:rsidRPr="00643150">
              <w:rPr>
                <w:rFonts w:ascii="標楷體" w:eastAsia="標楷體" w:hAnsi="標楷體" w:cs="Times New Roman"/>
                <w:kern w:val="0"/>
              </w:rPr>
              <w:t>評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議委員</w:t>
            </w:r>
            <w:r w:rsidRPr="00643150">
              <w:rPr>
                <w:rFonts w:ascii="標楷體" w:eastAsia="標楷體" w:hAnsi="標楷體" w:cs="Times New Roman"/>
                <w:kern w:val="0"/>
              </w:rPr>
              <w:t>會提起申訴。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二</w:t>
            </w:r>
            <w:r w:rsidRPr="00643150">
              <w:rPr>
                <w:rFonts w:ascii="標楷體" w:eastAsia="標楷體" w:hAnsi="標楷體" w:cs="Times New Roman" w:hint="eastAsia"/>
              </w:rPr>
              <w:t>、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本校</w:t>
            </w:r>
            <w:r w:rsidRPr="00643150">
              <w:rPr>
                <w:rFonts w:ascii="標楷體" w:eastAsia="標楷體" w:hAnsi="標楷體" w:cs="細明體"/>
                <w:kern w:val="0"/>
              </w:rPr>
              <w:t>學生之父母、監護人或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其</w:t>
            </w:r>
            <w:r w:rsidRPr="00643150">
              <w:rPr>
                <w:rFonts w:ascii="標楷體" w:eastAsia="標楷體" w:hAnsi="標楷體" w:cs="細明體"/>
                <w:kern w:val="0"/>
              </w:rPr>
              <w:t>受託人，得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為</w:t>
            </w:r>
            <w:r w:rsidRPr="00643150">
              <w:rPr>
                <w:rFonts w:ascii="標楷體" w:eastAsia="標楷體" w:hAnsi="標楷體" w:cs="細明體"/>
                <w:kern w:val="0"/>
              </w:rPr>
              <w:t>學生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之代理人</w:t>
            </w:r>
            <w:r w:rsidRPr="00643150">
              <w:rPr>
                <w:rFonts w:ascii="標楷體" w:eastAsia="標楷體" w:hAnsi="標楷體" w:cs="細明體"/>
                <w:kern w:val="0"/>
              </w:rPr>
              <w:t>提起申訴。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三</w:t>
            </w:r>
            <w:r w:rsidRPr="00643150">
              <w:rPr>
                <w:rFonts w:ascii="標楷體" w:eastAsia="標楷體" w:hAnsi="標楷體" w:cs="Times New Roman" w:hint="eastAsia"/>
              </w:rPr>
              <w:t>、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本</w:t>
            </w:r>
            <w:r w:rsidRPr="00643150">
              <w:rPr>
                <w:rFonts w:ascii="標楷體" w:eastAsia="標楷體" w:hAnsi="標楷體" w:cs="細明體"/>
                <w:kern w:val="0"/>
              </w:rPr>
              <w:t>校對學生之處分或措施，應於通知書上</w:t>
            </w:r>
            <w:proofErr w:type="gramStart"/>
            <w:r w:rsidRPr="00643150">
              <w:rPr>
                <w:rFonts w:ascii="標楷體" w:eastAsia="標楷體" w:hAnsi="標楷體" w:cs="細明體"/>
                <w:kern w:val="0"/>
              </w:rPr>
              <w:t>附記如有</w:t>
            </w:r>
            <w:proofErr w:type="gramEnd"/>
            <w:r w:rsidRPr="00643150">
              <w:rPr>
                <w:rFonts w:ascii="標楷體" w:eastAsia="標楷體" w:hAnsi="標楷體" w:cs="細明體"/>
                <w:kern w:val="0"/>
              </w:rPr>
              <w:t>不服，得於通知書送達之次日起二十日內，以書面向學生申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訴</w:t>
            </w:r>
            <w:r w:rsidRPr="00643150">
              <w:rPr>
                <w:rFonts w:ascii="標楷體" w:eastAsia="標楷體" w:hAnsi="標楷體" w:cs="細明體"/>
                <w:kern w:val="0"/>
              </w:rPr>
              <w:t>評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議委員</w:t>
            </w:r>
            <w:r w:rsidRPr="00643150">
              <w:rPr>
                <w:rFonts w:ascii="標楷體" w:eastAsia="標楷體" w:hAnsi="標楷體" w:cs="細明體"/>
                <w:kern w:val="0"/>
              </w:rPr>
              <w:t>會提起申訴。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細明體"/>
                <w:kern w:val="0"/>
                <w:highlight w:val="red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四、</w:t>
            </w:r>
            <w:r w:rsidRPr="00643150">
              <w:rPr>
                <w:rFonts w:ascii="標楷體" w:eastAsia="標楷體" w:hAnsi="標楷體" w:cs="細明體"/>
                <w:kern w:val="0"/>
              </w:rPr>
              <w:t>學生委任代理人代為申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訴</w:t>
            </w:r>
            <w:r w:rsidRPr="00643150">
              <w:rPr>
                <w:rFonts w:ascii="標楷體" w:eastAsia="標楷體" w:hAnsi="標楷體" w:cs="細明體"/>
                <w:kern w:val="0"/>
              </w:rPr>
              <w:t>者，應檢附委任書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（如附表十一）</w:t>
            </w:r>
            <w:r w:rsidRPr="00643150">
              <w:rPr>
                <w:rFonts w:ascii="標楷體" w:eastAsia="標楷體" w:hAnsi="標楷體" w:cs="細明體"/>
                <w:kern w:val="0"/>
              </w:rPr>
              <w:t>，並載明其姓名、身分證明文件字號、住居所、聯絡電話。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第三十七條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細明體"/>
                <w:kern w:val="0"/>
              </w:rPr>
              <w:t>申訴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案件之處理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細明體" w:hint="eastAsia"/>
                <w:kern w:val="0"/>
              </w:rPr>
              <w:t>一</w:t>
            </w:r>
            <w:r w:rsidRPr="00643150">
              <w:rPr>
                <w:rFonts w:ascii="標楷體" w:eastAsia="標楷體" w:hAnsi="標楷體" w:cs="Times New Roman" w:hint="eastAsia"/>
              </w:rPr>
              <w:t>、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對於</w:t>
            </w:r>
            <w:r w:rsidRPr="00643150">
              <w:rPr>
                <w:rFonts w:ascii="標楷體" w:eastAsia="標楷體" w:hAnsi="標楷體" w:cs="細明體"/>
                <w:kern w:val="0"/>
              </w:rPr>
              <w:t>學生申訴</w:t>
            </w:r>
            <w:r w:rsidRPr="00643150">
              <w:rPr>
                <w:rFonts w:ascii="標楷體" w:eastAsia="標楷體" w:hAnsi="標楷體" w:cs="細明體" w:hint="eastAsia"/>
                <w:kern w:val="0"/>
              </w:rPr>
              <w:t>案件，依本</w:t>
            </w:r>
            <w:r w:rsidRPr="00643150">
              <w:rPr>
                <w:rFonts w:ascii="標楷體" w:eastAsia="標楷體" w:hAnsi="標楷體" w:cs="Times New Roman" w:hint="eastAsia"/>
                <w:bCs/>
                <w:kern w:val="0"/>
              </w:rPr>
              <w:t>校</w:t>
            </w:r>
            <w:r w:rsidRPr="00643150">
              <w:rPr>
                <w:rFonts w:ascii="標楷體" w:eastAsia="標楷體" w:hAnsi="標楷體" w:cs="Times New Roman" w:hint="eastAsia"/>
              </w:rPr>
              <w:t>訂定之</w:t>
            </w:r>
            <w:hyperlink r:id="rId8" w:history="1">
              <w:r w:rsidRPr="00643150">
                <w:rPr>
                  <w:rFonts w:ascii="標楷體" w:eastAsia="標楷體" w:hAnsi="標楷體" w:cs="新細明體"/>
                  <w:kern w:val="0"/>
                </w:rPr>
                <w:t>學生申訴案件實施辦法</w:t>
              </w:r>
            </w:hyperlink>
            <w:r w:rsidRPr="00643150">
              <w:rPr>
                <w:rFonts w:ascii="標楷體" w:eastAsia="標楷體" w:hAnsi="標楷體" w:cs="Times New Roman" w:hint="eastAsia"/>
              </w:rPr>
              <w:t>處理。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二、學生獎懲委員之委員，不得兼任學生申訴評議委員會之委員。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第三十八條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申訴</w:t>
            </w:r>
            <w:r w:rsidRPr="00643150">
              <w:rPr>
                <w:rFonts w:ascii="標楷體" w:eastAsia="標楷體" w:hAnsi="標楷體" w:cs="Times New Roman" w:hint="eastAsia"/>
              </w:rPr>
              <w:t>評議之執行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細明體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學生之申訴經評議有理由時，對尚未執行完畢之管教措施不得繼續執行，已執行之處分應撤銷。管教措施不能撤銷者，本校教育人員應斟酌情形，對申訴人施以致歉、回復名譽或課業輔導等補救措施，並負起相關法律責任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第三十九條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協助處理</w:t>
            </w:r>
            <w:r w:rsidRPr="00643150">
              <w:rPr>
                <w:rFonts w:ascii="標楷體" w:eastAsia="標楷體" w:hAnsi="標楷體" w:cs="Times New Roman" w:hint="eastAsia"/>
              </w:rPr>
              <w:t>紛爭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一、經當事人請求或必要時，本校應協助教師處理紛爭。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ind w:left="480" w:hangingChars="200" w:hanging="480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二、教師因合法管教學生，與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監護權人</w:t>
            </w:r>
            <w:r w:rsidRPr="00643150">
              <w:rPr>
                <w:rFonts w:ascii="標楷體" w:eastAsia="標楷體" w:hAnsi="標楷體" w:cs="Times New Roman" w:hint="eastAsia"/>
              </w:rPr>
              <w:t>發生爭議、行政爭</w:t>
            </w:r>
            <w:proofErr w:type="gramStart"/>
            <w:r w:rsidRPr="00643150">
              <w:rPr>
                <w:rFonts w:ascii="標楷體" w:eastAsia="標楷體" w:hAnsi="標楷體" w:cs="Times New Roman" w:hint="eastAsia"/>
              </w:rPr>
              <w:t>訟</w:t>
            </w:r>
            <w:proofErr w:type="gramEnd"/>
            <w:r w:rsidRPr="00643150">
              <w:rPr>
                <w:rFonts w:ascii="標楷體" w:eastAsia="標楷體" w:hAnsi="標楷體" w:cs="Times New Roman" w:hint="eastAsia"/>
              </w:rPr>
              <w:t>或其他司法訴訟時，本校應依</w:t>
            </w:r>
            <w:r w:rsidRPr="00643150">
              <w:rPr>
                <w:rFonts w:ascii="標楷體" w:eastAsia="標楷體" w:hAnsi="標楷體" w:cs="Times New Roman"/>
              </w:rPr>
              <w:t>教師</w:t>
            </w:r>
            <w:r w:rsidRPr="00643150">
              <w:rPr>
                <w:rFonts w:ascii="標楷體" w:eastAsia="標楷體" w:hAnsi="標楷體" w:cs="Times New Roman" w:hint="eastAsia"/>
              </w:rPr>
              <w:t>之請求，提供必要之協助。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第六章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附則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第四十條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提供所需之設施及用品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教師實施</w:t>
            </w:r>
            <w:r w:rsidRPr="00643150">
              <w:rPr>
                <w:rFonts w:ascii="標楷體" w:eastAsia="標楷體" w:hAnsi="標楷體" w:cs="Times New Roman"/>
              </w:rPr>
              <w:t>輔導與管教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工作所需之設施（如諮商處所）、物品（如錄音機</w:t>
            </w:r>
            <w:r w:rsidRPr="00643150">
              <w:rPr>
                <w:rFonts w:ascii="標楷體" w:eastAsia="標楷體" w:hAnsi="標楷體" w:cs="Times New Roman" w:hint="eastAsia"/>
              </w:rPr>
              <w:t>、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電話傳真）及文件表單（如輔導管教記錄表、家長通知書、學生獎懲委員會審議申請表、獎懲委員會裁決書、獎懲委員會裁決通知函、學生申訴單），由本校學</w:t>
            </w:r>
            <w:proofErr w:type="gramStart"/>
            <w:r w:rsidRPr="00643150">
              <w:rPr>
                <w:rFonts w:ascii="標楷體" w:eastAsia="標楷體" w:hAnsi="標楷體" w:cs="Times New Roman" w:hint="eastAsia"/>
                <w:kern w:val="0"/>
              </w:rPr>
              <w:t>務</w:t>
            </w:r>
            <w:proofErr w:type="gramEnd"/>
            <w:r w:rsidRPr="00643150">
              <w:rPr>
                <w:rFonts w:ascii="標楷體" w:eastAsia="標楷體" w:hAnsi="標楷體" w:cs="Times New Roman" w:hint="eastAsia"/>
                <w:kern w:val="0"/>
              </w:rPr>
              <w:t>處</w:t>
            </w:r>
            <w:r w:rsidRPr="00643150">
              <w:rPr>
                <w:rFonts w:ascii="標楷體" w:eastAsia="標楷體" w:hAnsi="標楷體" w:cs="Arial" w:hint="eastAsia"/>
              </w:rPr>
              <w:t>(進修部)</w:t>
            </w:r>
            <w:r w:rsidRPr="00643150">
              <w:rPr>
                <w:rFonts w:ascii="標楷體" w:eastAsia="標楷體" w:hAnsi="標楷體" w:cs="Times New Roman" w:hint="eastAsia"/>
                <w:kern w:val="0"/>
              </w:rPr>
              <w:t>及輔導室提供之。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第四十一條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</w:rPr>
              <w:t>對特殊教育學生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643150">
              <w:rPr>
                <w:rFonts w:ascii="標楷體" w:eastAsia="標楷體" w:hAnsi="標楷體" w:cs="Times New Roman" w:hint="eastAsia"/>
              </w:rPr>
              <w:t>輔導與管教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新細明體" w:hint="eastAsia"/>
                <w:kern w:val="0"/>
              </w:rPr>
              <w:t>教師依</w:t>
            </w:r>
            <w:r w:rsidRPr="00643150">
              <w:rPr>
                <w:rFonts w:ascii="標楷體" w:eastAsia="標楷體" w:hAnsi="標楷體" w:cs="Times New Roman" w:hint="eastAsia"/>
              </w:rPr>
              <w:t>特殊教育法對學生實施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特殊</w:t>
            </w:r>
            <w:r w:rsidRPr="00643150">
              <w:rPr>
                <w:rFonts w:ascii="標楷體" w:eastAsia="標楷體" w:hAnsi="標楷體" w:cs="新細明體"/>
                <w:kern w:val="0"/>
              </w:rPr>
              <w:t>教育</w:t>
            </w:r>
            <w:r w:rsidRPr="00643150">
              <w:rPr>
                <w:rFonts w:ascii="標楷體" w:eastAsia="標楷體" w:hAnsi="標楷體" w:cs="新細明體" w:hint="eastAsia"/>
                <w:kern w:val="0"/>
              </w:rPr>
              <w:t>時，其輔導管教應依個別教育計畫實施。</w:t>
            </w:r>
          </w:p>
        </w:tc>
      </w:tr>
      <w:tr w:rsidR="00643150" w:rsidRPr="00643150" w:rsidTr="00490765">
        <w:tc>
          <w:tcPr>
            <w:tcW w:w="1440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第四十二條</w:t>
            </w:r>
          </w:p>
        </w:tc>
        <w:tc>
          <w:tcPr>
            <w:tcW w:w="7916" w:type="dxa"/>
          </w:tcPr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本辦法之施行</w:t>
            </w:r>
          </w:p>
          <w:p w:rsidR="00643150" w:rsidRPr="00643150" w:rsidRDefault="00643150" w:rsidP="00643150">
            <w:pPr>
              <w:adjustRightInd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0"/>
              </w:rPr>
            </w:pPr>
            <w:r w:rsidRPr="00643150">
              <w:rPr>
                <w:rFonts w:ascii="標楷體" w:eastAsia="標楷體" w:hAnsi="標楷體" w:cs="Times New Roman" w:hint="eastAsia"/>
                <w:kern w:val="0"/>
              </w:rPr>
              <w:t>本辦法經校務會議通過後，自</w:t>
            </w:r>
            <w:r w:rsidRPr="00643150">
              <w:rPr>
                <w:rFonts w:ascii="標楷體" w:eastAsia="標楷體" w:hAnsi="標楷體" w:cs="Times New Roman" w:hint="eastAsia"/>
              </w:rPr>
              <w:t>發布日施行；修訂時亦同。</w:t>
            </w:r>
          </w:p>
        </w:tc>
      </w:tr>
    </w:tbl>
    <w:p w:rsidR="00643150" w:rsidRPr="00643150" w:rsidRDefault="00643150" w:rsidP="00643150">
      <w:pPr>
        <w:autoSpaceDE w:val="0"/>
        <w:autoSpaceDN w:val="0"/>
        <w:adjustRightInd w:val="0"/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643150" w:rsidRPr="00643150" w:rsidRDefault="00643150" w:rsidP="00643150">
      <w:pPr>
        <w:widowControl/>
      </w:pPr>
    </w:p>
    <w:sectPr w:rsidR="00643150" w:rsidRPr="006431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50"/>
    <w:rsid w:val="00643150"/>
    <w:rsid w:val="009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Scripts/newsdetail.asp?no=1H0010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tentinside.net/redirkey.aspx?wid=1&amp;kw=%u5B78%u68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tentinside.net/redirkey.aspx?wid=1&amp;kw=%u5B78%u6821" TargetMode="External"/><Relationship Id="rId5" Type="http://schemas.openxmlformats.org/officeDocument/2006/relationships/hyperlink" Target="http://law.moj.gov.tw/Scripts/newsdetail.asp?no=1H008006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</dc:creator>
  <cp:lastModifiedBy>tcvs</cp:lastModifiedBy>
  <cp:revision>1</cp:revision>
  <dcterms:created xsi:type="dcterms:W3CDTF">2018-12-05T10:28:00Z</dcterms:created>
  <dcterms:modified xsi:type="dcterms:W3CDTF">2018-12-05T10:30:00Z</dcterms:modified>
</cp:coreProperties>
</file>