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5" w:rsidRPr="003A368E" w:rsidRDefault="003A368E" w:rsidP="003A368E">
      <w:pPr>
        <w:jc w:val="center"/>
        <w:rPr>
          <w:rFonts w:ascii="標楷體" w:eastAsia="標楷體" w:hAnsi="標楷體" w:hint="eastAsia"/>
          <w:sz w:val="32"/>
        </w:rPr>
      </w:pPr>
      <w:r w:rsidRPr="003A368E">
        <w:rPr>
          <w:rFonts w:ascii="標楷體" w:eastAsia="標楷體" w:hAnsi="標楷體" w:hint="eastAsia"/>
          <w:sz w:val="32"/>
        </w:rPr>
        <w:t>國立頭城高級家事商業職業學校學生改過銷過實施辦法</w:t>
      </w:r>
    </w:p>
    <w:p w:rsidR="003A368E" w:rsidRPr="003A368E" w:rsidRDefault="003A368E" w:rsidP="003A368E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3A368E">
        <w:rPr>
          <w:rFonts w:ascii="標楷體" w:eastAsia="標楷體" w:hAnsi="標楷體" w:cs="Times New Roman" w:hint="eastAsia"/>
          <w:sz w:val="22"/>
          <w:szCs w:val="20"/>
        </w:rPr>
        <w:t>95.8.30學</w:t>
      </w:r>
      <w:proofErr w:type="gramStart"/>
      <w:r w:rsidRPr="003A368E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3A368E">
        <w:rPr>
          <w:rFonts w:ascii="標楷體" w:eastAsia="標楷體" w:hAnsi="標楷體" w:cs="Times New Roman" w:hint="eastAsia"/>
          <w:sz w:val="22"/>
          <w:szCs w:val="20"/>
        </w:rPr>
        <w:t>會議通過</w:t>
      </w:r>
    </w:p>
    <w:p w:rsidR="003A368E" w:rsidRPr="003A368E" w:rsidRDefault="003A368E" w:rsidP="003A368E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3A368E">
        <w:rPr>
          <w:rFonts w:ascii="標楷體" w:eastAsia="標楷體" w:hAnsi="標楷體" w:cs="Times New Roman" w:hint="eastAsia"/>
          <w:sz w:val="22"/>
          <w:szCs w:val="20"/>
        </w:rPr>
        <w:t>98.8.28學</w:t>
      </w:r>
      <w:proofErr w:type="gramStart"/>
      <w:r w:rsidRPr="003A368E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3A368E">
        <w:rPr>
          <w:rFonts w:ascii="標楷體" w:eastAsia="標楷體" w:hAnsi="標楷體" w:cs="Times New Roman" w:hint="eastAsia"/>
          <w:sz w:val="22"/>
          <w:szCs w:val="20"/>
        </w:rPr>
        <w:t>會議修訂通過</w:t>
      </w:r>
    </w:p>
    <w:p w:rsidR="003A368E" w:rsidRPr="003A368E" w:rsidRDefault="003A368E" w:rsidP="003A368E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3A368E">
        <w:rPr>
          <w:rFonts w:ascii="標楷體" w:eastAsia="標楷體" w:hAnsi="標楷體" w:cs="Times New Roman" w:hint="eastAsia"/>
          <w:sz w:val="22"/>
          <w:szCs w:val="20"/>
        </w:rPr>
        <w:t>99.2.24學</w:t>
      </w:r>
      <w:proofErr w:type="gramStart"/>
      <w:r w:rsidRPr="003A368E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3A368E">
        <w:rPr>
          <w:rFonts w:ascii="標楷體" w:eastAsia="標楷體" w:hAnsi="標楷體" w:cs="Times New Roman" w:hint="eastAsia"/>
          <w:sz w:val="22"/>
          <w:szCs w:val="20"/>
        </w:rPr>
        <w:t>會議修訂通過</w:t>
      </w:r>
    </w:p>
    <w:p w:rsidR="003A368E" w:rsidRPr="003A368E" w:rsidRDefault="003A368E" w:rsidP="003A368E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3A368E">
        <w:rPr>
          <w:rFonts w:ascii="標楷體" w:eastAsia="標楷體" w:hAnsi="標楷體" w:cs="Times New Roman" w:hint="eastAsia"/>
          <w:sz w:val="22"/>
          <w:szCs w:val="20"/>
        </w:rPr>
        <w:t>101.8.30學</w:t>
      </w:r>
      <w:proofErr w:type="gramStart"/>
      <w:r w:rsidRPr="003A368E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3A368E">
        <w:rPr>
          <w:rFonts w:ascii="標楷體" w:eastAsia="標楷體" w:hAnsi="標楷體" w:cs="Times New Roman" w:hint="eastAsia"/>
          <w:sz w:val="22"/>
          <w:szCs w:val="20"/>
        </w:rPr>
        <w:t>會議修訂通過</w:t>
      </w:r>
    </w:p>
    <w:p w:rsidR="003A368E" w:rsidRPr="003A368E" w:rsidRDefault="003A368E" w:rsidP="003A368E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3A368E">
        <w:rPr>
          <w:rFonts w:ascii="標楷體" w:eastAsia="標楷體" w:hAnsi="標楷體" w:cs="Times New Roman" w:hint="eastAsia"/>
          <w:sz w:val="22"/>
          <w:szCs w:val="20"/>
        </w:rPr>
        <w:t>105.2.1學</w:t>
      </w:r>
      <w:proofErr w:type="gramStart"/>
      <w:r w:rsidRPr="003A368E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3A368E">
        <w:rPr>
          <w:rFonts w:ascii="標楷體" w:eastAsia="標楷體" w:hAnsi="標楷體" w:cs="Times New Roman" w:hint="eastAsia"/>
          <w:sz w:val="22"/>
          <w:szCs w:val="20"/>
        </w:rPr>
        <w:t>會議修訂通過</w:t>
      </w:r>
    </w:p>
    <w:p w:rsidR="003A368E" w:rsidRPr="003A368E" w:rsidRDefault="003A368E" w:rsidP="003A368E">
      <w:pPr>
        <w:spacing w:line="360" w:lineRule="exact"/>
        <w:ind w:left="1200" w:hangingChars="500" w:hanging="1200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一、目的：基於教育愛心，鼓勵學生改過自新，激發學生樂觀進取、奮發向上之情操。</w:t>
      </w:r>
    </w:p>
    <w:p w:rsidR="003A368E" w:rsidRPr="003A368E" w:rsidRDefault="003A368E" w:rsidP="003A368E">
      <w:pPr>
        <w:spacing w:line="360" w:lineRule="exact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二、對象：凡受警告（含）以上懲處之學生。</w:t>
      </w:r>
      <w:r w:rsidRPr="003A368E">
        <w:rPr>
          <w:rFonts w:ascii="標楷體" w:eastAsia="標楷體" w:hAnsi="標楷體" w:cs="Times New Roman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>三、實施要點：</w:t>
      </w:r>
      <w:r w:rsidRPr="003A368E">
        <w:rPr>
          <w:rFonts w:ascii="標楷體" w:eastAsia="標楷體" w:hAnsi="標楷體" w:cs="Times New Roman"/>
          <w:szCs w:val="28"/>
        </w:rPr>
        <w:br/>
        <w:t xml:space="preserve">  </w:t>
      </w:r>
      <w:r w:rsidRPr="003A368E">
        <w:rPr>
          <w:rFonts w:ascii="標楷體" w:eastAsia="標楷體" w:hAnsi="標楷體" w:cs="標楷體" w:hint="eastAsia"/>
          <w:szCs w:val="28"/>
        </w:rPr>
        <w:t>（一）凡申請改過銷過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學生均須接受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輔導考核及實施愛校服務，規定如下：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1063"/>
        <w:gridCol w:w="1063"/>
        <w:gridCol w:w="1063"/>
        <w:gridCol w:w="1063"/>
        <w:gridCol w:w="1063"/>
        <w:gridCol w:w="1089"/>
      </w:tblGrid>
      <w:tr w:rsidR="003A368E" w:rsidRPr="003A368E" w:rsidTr="00490765">
        <w:tc>
          <w:tcPr>
            <w:tcW w:w="1862" w:type="dxa"/>
            <w:tcBorders>
              <w:tl2br w:val="single" w:sz="4" w:space="0" w:color="auto"/>
            </w:tcBorders>
          </w:tcPr>
          <w:p w:rsidR="003A368E" w:rsidRPr="003A368E" w:rsidRDefault="003A368E" w:rsidP="003A368E">
            <w:pPr>
              <w:spacing w:line="360" w:lineRule="exact"/>
              <w:ind w:leftChars="100" w:left="240" w:firstLineChars="400" w:firstLine="96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3A368E">
              <w:rPr>
                <w:rFonts w:ascii="標楷體" w:eastAsia="標楷體" w:hAnsi="標楷體" w:cs="標楷體" w:hint="eastAsia"/>
                <w:szCs w:val="20"/>
              </w:rPr>
              <w:t>種類</w:t>
            </w:r>
            <w:r w:rsidRPr="003A368E">
              <w:rPr>
                <w:rFonts w:ascii="標楷體" w:eastAsia="標楷體" w:hAnsi="標楷體" w:cs="Times New Roman"/>
                <w:szCs w:val="20"/>
              </w:rPr>
              <w:br/>
            </w:r>
            <w:r w:rsidRPr="003A368E">
              <w:rPr>
                <w:rFonts w:ascii="標楷體" w:eastAsia="標楷體" w:hAnsi="標楷體" w:cs="標楷體" w:hint="eastAsia"/>
                <w:szCs w:val="20"/>
              </w:rPr>
              <w:t>性質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警告乙次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警告兩次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小過乙次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小過兩次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大過乙次</w:t>
            </w:r>
          </w:p>
        </w:tc>
        <w:tc>
          <w:tcPr>
            <w:tcW w:w="1272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大過兩次</w:t>
            </w:r>
          </w:p>
        </w:tc>
      </w:tr>
      <w:tr w:rsidR="003A368E" w:rsidRPr="003A368E" w:rsidTr="00490765">
        <w:tc>
          <w:tcPr>
            <w:tcW w:w="1862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考核期限</w:t>
            </w:r>
            <w:r w:rsidRPr="003A368E">
              <w:rPr>
                <w:rFonts w:ascii="標楷體" w:eastAsia="標楷體" w:hAnsi="標楷體" w:cs="標楷體"/>
                <w:szCs w:val="28"/>
              </w:rPr>
              <w:t>(</w:t>
            </w:r>
            <w:r w:rsidRPr="003A368E">
              <w:rPr>
                <w:rFonts w:ascii="標楷體" w:eastAsia="標楷體" w:hAnsi="標楷體" w:cs="標楷體" w:hint="eastAsia"/>
                <w:szCs w:val="28"/>
              </w:rPr>
              <w:t>日</w:t>
            </w:r>
            <w:r w:rsidRPr="003A368E">
              <w:rPr>
                <w:rFonts w:ascii="標楷體" w:eastAsia="標楷體" w:hAnsi="標楷體" w:cs="標楷體"/>
                <w:szCs w:val="28"/>
              </w:rPr>
              <w:t>)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10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20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標楷體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30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60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90</w:t>
            </w:r>
          </w:p>
        </w:tc>
        <w:tc>
          <w:tcPr>
            <w:tcW w:w="1272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120</w:t>
            </w:r>
          </w:p>
        </w:tc>
      </w:tr>
      <w:tr w:rsidR="003A368E" w:rsidRPr="003A368E" w:rsidTr="00490765">
        <w:tc>
          <w:tcPr>
            <w:tcW w:w="1862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標楷體"/>
                <w:dstrike/>
                <w:szCs w:val="28"/>
              </w:rPr>
            </w:pPr>
            <w:r w:rsidRPr="003A368E">
              <w:rPr>
                <w:rFonts w:ascii="標楷體" w:eastAsia="標楷體" w:hAnsi="標楷體" w:cs="標楷體" w:hint="eastAsia"/>
                <w:szCs w:val="28"/>
              </w:rPr>
              <w:t>愛校服務時數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6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9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18</w:t>
            </w:r>
          </w:p>
        </w:tc>
        <w:tc>
          <w:tcPr>
            <w:tcW w:w="1271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27</w:t>
            </w:r>
          </w:p>
        </w:tc>
        <w:tc>
          <w:tcPr>
            <w:tcW w:w="1272" w:type="dxa"/>
            <w:vAlign w:val="center"/>
          </w:tcPr>
          <w:p w:rsidR="003A368E" w:rsidRPr="003A368E" w:rsidRDefault="003A368E" w:rsidP="003A368E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A368E">
              <w:rPr>
                <w:rFonts w:ascii="標楷體" w:eastAsia="標楷體" w:hAnsi="標楷體" w:cs="標楷體"/>
                <w:szCs w:val="28"/>
              </w:rPr>
              <w:t>36</w:t>
            </w:r>
          </w:p>
        </w:tc>
      </w:tr>
    </w:tbl>
    <w:p w:rsidR="003A368E" w:rsidRPr="003A368E" w:rsidRDefault="003A368E" w:rsidP="003A368E">
      <w:pPr>
        <w:spacing w:line="360" w:lineRule="exact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Times New Roman"/>
          <w:szCs w:val="28"/>
        </w:rPr>
        <w:t xml:space="preserve">  </w:t>
      </w:r>
      <w:r w:rsidRPr="003A368E">
        <w:rPr>
          <w:rFonts w:ascii="標楷體" w:eastAsia="標楷體" w:hAnsi="標楷體" w:cs="標楷體" w:hint="eastAsia"/>
          <w:szCs w:val="28"/>
        </w:rPr>
        <w:t>（二）輔導考核權限：</w:t>
      </w:r>
      <w:r w:rsidRPr="003A368E">
        <w:rPr>
          <w:rFonts w:ascii="標楷體" w:eastAsia="標楷體" w:hAnsi="標楷體" w:cs="Times New Roman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　　　１、警告、小過由導師、輔導教官、生輔組長、主任教官(日校學生)審查，學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務</w:t>
      </w:r>
      <w:proofErr w:type="gramEnd"/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          主任(進修部主任)核定。</w:t>
      </w:r>
      <w:r w:rsidRPr="003A368E">
        <w:rPr>
          <w:rFonts w:ascii="標楷體" w:eastAsia="標楷體" w:hAnsi="標楷體" w:cs="Times New Roman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　　　２、大過以上由導師、輔導教官、生輔組長、主任教官(日校學生)、學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務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主任</w:t>
      </w:r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          (進修部主任)審查，陳校長核定。</w:t>
      </w:r>
      <w:r w:rsidRPr="003A368E">
        <w:rPr>
          <w:rFonts w:ascii="標楷體" w:eastAsia="標楷體" w:hAnsi="標楷體" w:cs="Times New Roman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　（三）作業程序：</w:t>
      </w:r>
      <w:r w:rsidRPr="003A368E">
        <w:rPr>
          <w:rFonts w:ascii="標楷體" w:eastAsia="標楷體" w:hAnsi="標楷體" w:cs="Times New Roman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　　　１、凡受懲處之學生於公佈日起即可向學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務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處(進修部)生活輔導組領取改過銷過</w:t>
      </w:r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          申請表（如附件）詳細填寫後，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送生輔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組註記銷過起止日期後，申請表交還</w:t>
      </w:r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 xml:space="preserve">          學生開始實施愛校服務。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俟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考核及服務期滿後，申請表送回生輔組審核。</w:t>
      </w:r>
    </w:p>
    <w:p w:rsidR="003A368E" w:rsidRPr="003A368E" w:rsidRDefault="003A368E" w:rsidP="003A368E">
      <w:pPr>
        <w:spacing w:line="360" w:lineRule="exact"/>
        <w:ind w:leftChars="253" w:left="1049" w:hangingChars="184" w:hanging="442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２、生輔組將學生改過銷過申請表依程序陳核（每月彙辦乙次）。經核定註銷</w:t>
      </w:r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>之處分公布週知，另以書面通知家長。</w:t>
      </w:r>
    </w:p>
    <w:p w:rsidR="003A368E" w:rsidRPr="003A368E" w:rsidRDefault="003A368E" w:rsidP="003A368E">
      <w:pPr>
        <w:spacing w:line="360" w:lineRule="exact"/>
        <w:ind w:firstLineChars="300" w:firstLine="720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３、學生改過銷過之申請，以一次一案為原則，並於考核期滿後始得提他案之申請。</w:t>
      </w:r>
    </w:p>
    <w:p w:rsidR="003A368E" w:rsidRPr="003A368E" w:rsidRDefault="003A368E" w:rsidP="003A368E">
      <w:pPr>
        <w:spacing w:line="360" w:lineRule="exact"/>
        <w:ind w:firstLineChars="450" w:firstLine="1080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考核期間若有違規處分記錄，則該申請自動失效。</w:t>
      </w:r>
    </w:p>
    <w:p w:rsidR="003A368E" w:rsidRPr="003A368E" w:rsidRDefault="003A368E" w:rsidP="003A368E">
      <w:pPr>
        <w:spacing w:line="360" w:lineRule="exact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四、一般規定：</w:t>
      </w:r>
    </w:p>
    <w:p w:rsidR="003A368E" w:rsidRPr="003A368E" w:rsidRDefault="003A368E" w:rsidP="003A368E">
      <w:pPr>
        <w:spacing w:line="360" w:lineRule="exact"/>
        <w:ind w:left="991" w:hangingChars="413" w:hanging="991"/>
        <w:jc w:val="both"/>
        <w:rPr>
          <w:rFonts w:ascii="標楷體" w:eastAsia="標楷體" w:hAnsi="標楷體" w:cs="標楷體"/>
          <w:szCs w:val="28"/>
          <w:u w:val="single"/>
        </w:rPr>
      </w:pPr>
      <w:r w:rsidRPr="003A368E">
        <w:rPr>
          <w:rFonts w:ascii="標楷體" w:eastAsia="標楷體" w:hAnsi="標楷體" w:cs="標楷體" w:hint="eastAsia"/>
          <w:szCs w:val="28"/>
        </w:rPr>
        <w:t xml:space="preserve">　（一）寒暑假期間，</w:t>
      </w:r>
      <w:r w:rsidRPr="003A368E">
        <w:rPr>
          <w:rFonts w:ascii="標楷體" w:eastAsia="標楷體" w:hAnsi="標楷體" w:cs="標楷體" w:hint="eastAsia"/>
          <w:szCs w:val="28"/>
          <w:u w:val="single"/>
        </w:rPr>
        <w:t>僅列入學生返校天數（含輔導課、愛校服務、返校日等）</w:t>
      </w:r>
      <w:r w:rsidRPr="003A368E">
        <w:rPr>
          <w:rFonts w:ascii="標楷體" w:eastAsia="標楷體" w:hAnsi="標楷體" w:cs="標楷體" w:hint="eastAsia"/>
          <w:szCs w:val="28"/>
          <w:u w:val="single"/>
        </w:rPr>
        <w:lastRenderedPageBreak/>
        <w:t>並加計於考核期限。</w:t>
      </w:r>
    </w:p>
    <w:p w:rsidR="003A368E" w:rsidRPr="003A368E" w:rsidRDefault="003A368E" w:rsidP="003A368E">
      <w:pPr>
        <w:spacing w:line="360" w:lineRule="exact"/>
        <w:ind w:left="840" w:hangingChars="350" w:hanging="840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 xml:space="preserve">　（二）愛校服務時間，須於午休、放學後或例假日實施，不得利用下課、上課時間</w:t>
      </w:r>
      <w:r w:rsidRPr="003A368E">
        <w:rPr>
          <w:rFonts w:ascii="標楷體" w:eastAsia="標楷體" w:hAnsi="標楷體" w:cs="標楷體"/>
          <w:szCs w:val="28"/>
        </w:rPr>
        <w:br/>
      </w:r>
      <w:r w:rsidRPr="003A368E">
        <w:rPr>
          <w:rFonts w:ascii="標楷體" w:eastAsia="標楷體" w:hAnsi="標楷體" w:cs="標楷體" w:hint="eastAsia"/>
          <w:szCs w:val="28"/>
        </w:rPr>
        <w:t>（含空白課）實施。</w:t>
      </w:r>
    </w:p>
    <w:p w:rsidR="003A368E" w:rsidRPr="003A368E" w:rsidRDefault="003A368E" w:rsidP="003A368E">
      <w:pPr>
        <w:spacing w:line="360" w:lineRule="exact"/>
        <w:ind w:leftChars="100" w:left="878" w:hangingChars="266" w:hanging="638"/>
        <w:jc w:val="both"/>
        <w:rPr>
          <w:rFonts w:ascii="標楷體" w:eastAsia="標楷體" w:hAnsi="標楷體" w:cs="標楷體"/>
          <w:szCs w:val="28"/>
        </w:rPr>
      </w:pPr>
      <w:r w:rsidRPr="003A368E">
        <w:rPr>
          <w:rFonts w:ascii="標楷體" w:eastAsia="標楷體" w:hAnsi="標楷體" w:cs="標楷體" w:hint="eastAsia"/>
          <w:szCs w:val="28"/>
        </w:rPr>
        <w:t>（三）全校教職員同仁均可接受學生申請愛校服務，但服務內容以學校公共事務為原則，不得為私人之事務。</w:t>
      </w:r>
    </w:p>
    <w:p w:rsidR="003A368E" w:rsidRDefault="003A368E" w:rsidP="003A368E">
      <w:r w:rsidRPr="003A368E">
        <w:rPr>
          <w:rFonts w:ascii="標楷體" w:eastAsia="標楷體" w:hAnsi="標楷體" w:cs="標楷體" w:hint="eastAsia"/>
          <w:szCs w:val="28"/>
        </w:rPr>
        <w:t>五、本辦法經學</w:t>
      </w:r>
      <w:proofErr w:type="gramStart"/>
      <w:r w:rsidRPr="003A368E">
        <w:rPr>
          <w:rFonts w:ascii="標楷體" w:eastAsia="標楷體" w:hAnsi="標楷體" w:cs="標楷體" w:hint="eastAsia"/>
          <w:szCs w:val="28"/>
        </w:rPr>
        <w:t>務</w:t>
      </w:r>
      <w:proofErr w:type="gramEnd"/>
      <w:r w:rsidRPr="003A368E">
        <w:rPr>
          <w:rFonts w:ascii="標楷體" w:eastAsia="標楷體" w:hAnsi="標楷體" w:cs="標楷體" w:hint="eastAsia"/>
          <w:szCs w:val="28"/>
        </w:rPr>
        <w:t>會議討論通過，陳校長核定後公佈實施，修正時亦同。</w:t>
      </w:r>
      <w:bookmarkStart w:id="0" w:name="_GoBack"/>
      <w:bookmarkEnd w:id="0"/>
    </w:p>
    <w:sectPr w:rsidR="003A36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68E"/>
    <w:rsid w:val="003A368E"/>
    <w:rsid w:val="009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tcvs</cp:lastModifiedBy>
  <cp:revision>1</cp:revision>
  <dcterms:created xsi:type="dcterms:W3CDTF">2018-12-05T10:28:00Z</dcterms:created>
  <dcterms:modified xsi:type="dcterms:W3CDTF">2018-12-05T10:28:00Z</dcterms:modified>
</cp:coreProperties>
</file>